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11" name="Picture 11"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1.png"/>
                    <pic:cNvPicPr/>
                  </pic:nvPicPr>
                  <pic:blipFill>
                    <a:blip r:embed="rId20"/>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Machine Learning und</w:t>
        <w:br/>
        <w:t>Künstliche Intelligenz</w:t>
      </w:r>
    </w:p>
    <w:p>
      <w:pPr>
        <w:spacing w:after="240"/>
        <w:jc w:val="center"/>
      </w:pPr>
      <w:r>
        <w:rPr>
          <w:rFonts w:ascii="Aptos Display" w:hAnsi="Aptos Display"/>
          <w:b/>
          <w:i w:val="0"/>
          <w:color w:val="007C83"/>
          <w:sz w:val="21"/>
        </w:rPr>
        <w:t>Grundlagen verstehen und verantwortet anwenden</w:t>
      </w:r>
    </w:p>
    <w:p>
      <w:pPr>
        <w:spacing w:before="180" w:after="140"/>
        <w:jc w:val="center"/>
      </w:pPr>
      <w:r>
        <w:rPr>
          <w:rFonts w:ascii="Aptos Display" w:hAnsi="Aptos Display"/>
          <w:b/>
          <w:i w:val="0"/>
          <w:color w:val="267365"/>
          <w:sz w:val="19"/>
        </w:rPr>
        <w:t>Daten untersuchen · Modelle entwickeln · sicher prüfen</w:t>
      </w:r>
    </w:p>
    <w:p>
      <w:pPr>
        <w:spacing w:after="120"/>
        <w:jc w:val="center"/>
      </w:pPr>
      <w:r>
        <w:rPr>
          <w:rFonts w:ascii="Aptos" w:hAnsi="Aptos"/>
          <w:b w:val="0"/>
          <w:i w:val="0"/>
          <w:color w:val="78909C"/>
          <w:sz w:val="16"/>
        </w:rPr>
        <w:t>BKWI1 und BKWI2 · BPE 6 und BPE 7</w:t>
        <w:br/>
        <w:t>Didaktisch erweiterte Kursfassung · A5 · Schuljahr 2026/2027 · v1.0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shd w:fill="FCE8D5"/>
            <w:tcMar>
              <w:top w:w="55" w:type="dxa"/>
              <w:start w:w="65" w:type="dxa"/>
              <w:bottom w:w="55" w:type="dxa"/>
              <w:end w:w="65" w:type="dxa"/>
            </w:tcMar>
          </w:tcPr>
          <w:p>
            <w:pPr/>
            <w:r>
              <w:rPr>
                <w:b/>
                <w:color w:val="00575D"/>
                <w:sz w:val="15"/>
              </w:rPr>
              <w:t>Hinweis zur Erstellung</w:t>
              <w:br/>
            </w:r>
            <w:r>
              <w:rPr>
                <w:sz w:val="15"/>
              </w:rPr>
              <w:t>Dieses Unterrichtsmaterial wurde mit Unterstützung Künstlicher Intelligenz erstellt und fachlich strukturiert. Trotz sorgfältiger Prüfung können Fehler oder Unvollständigkeiten enthalten sein. Hinweise bitte an die Autorin Christine Janischek melden.</w:t>
            </w:r>
          </w:p>
        </w:tc>
      </w:tr>
    </w:tbl>
    <w:p>
      <w:pPr>
        <w:pStyle w:val="Heading1"/>
        <w:widowControl/>
      </w:pPr>
      <w:bookmarkStart w:id="23" w:name="inhalt"/>
      <w:bookmarkEnd w:id="23"/>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Start-Prompts für deinen KI-Coach</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Unser Ziel: ein nachvollziehbarer Lernagent</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Von der View zur technischen Umsetzung</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Orientierung für die Lernenden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Vom Pythonprogramm zur Datenanalyse</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CSV-Dateien verstehen und sicher einlesen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Daten mit pandas untersuchen und visualisieren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Orientierung: Vier Fragen – vier Verfahren</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Vom Datensatz zum Machine-Learning-Modell</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Regression: Eine Zahl vorhersagen</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18"/>
            <w:szCs w:val="18"/>
          </w:rPr>
          <w:t>Klassifikation: Entscheidungsbaum und k-NN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18"/>
            <w:szCs w:val="18"/>
          </w:rPr>
          <w:t>Clustering mit k-Means</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18"/>
            <w:szCs w:val="18"/>
          </w:rPr>
          <w:t>Der rote Faden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18"/>
            <w:szCs w:val="18"/>
          </w:rPr>
          <w:t>Modelle prüfen statt Ergebnissen glauben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18"/>
            <w:szCs w:val="18"/>
          </w:rPr>
          <w:t>Neuronale Netze, Sprachmodelle und Verantwortung</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18"/>
            <w:szCs w:val="18"/>
          </w:rPr>
          <w:t>Teil B · BPE 7: KI-Systeme in betrieblichen Situationen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18"/>
            <w:szCs w:val="18"/>
          </w:rPr>
          <w:t>Große Datenmengen sichtbar machen</w:t>
        </w:r>
      </w:hyperlink>
    </w:p>
    <w:p>
      <w:pPr>
        <w:widowControl/>
        <w:spacing w:after="140"/>
      </w:pPr>
      <w:hyperlink w:anchor="toc_sec_018" w:history="1">
        <w:r>
          <w:rPr>
            <w:rFonts w:ascii="Aptos" w:hAnsi="Aptos"/>
            <w:b/>
            <w:i w:val="0"/>
            <w:color w:val="007C83"/>
            <w:sz w:val="20"/>
            <w:szCs w:val="20"/>
          </w:rPr>
          <w:t xml:space="preserve">18  </w:t>
        </w:r>
        <w:r>
          <w:rPr>
            <w:rFonts w:ascii="Aptos" w:hAnsi="Aptos"/>
            <w:b/>
            <w:i w:val="0"/>
            <w:color w:val="263238"/>
            <w:sz w:val="18"/>
            <w:szCs w:val="18"/>
          </w:rPr>
          <w:t>Ein reproduzierbarer ML-Workflow mit Bibliotheken</w:t>
        </w:r>
      </w:hyperlink>
    </w:p>
    <w:p>
      <w:pPr>
        <w:widowControl/>
        <w:spacing w:after="140"/>
      </w:pPr>
      <w:hyperlink w:anchor="toc_sec_019" w:history="1">
        <w:r>
          <w:rPr>
            <w:rFonts w:ascii="Aptos" w:hAnsi="Aptos"/>
            <w:b/>
            <w:i w:val="0"/>
            <w:color w:val="007C83"/>
            <w:sz w:val="20"/>
            <w:szCs w:val="20"/>
          </w:rPr>
          <w:t xml:space="preserve">19  </w:t>
        </w:r>
        <w:r>
          <w:rPr>
            <w:rFonts w:ascii="Aptos" w:hAnsi="Aptos"/>
            <w:b/>
            <w:i w:val="0"/>
            <w:color w:val="263238"/>
            <w:sz w:val="18"/>
            <w:szCs w:val="18"/>
          </w:rPr>
          <w:t>KI-Werkzeuge für BWL-Probleme auswählen</w:t>
        </w:r>
      </w:hyperlink>
    </w:p>
    <w:p>
      <w:pPr>
        <w:widowControl/>
        <w:spacing w:after="140"/>
      </w:pPr>
      <w:hyperlink w:anchor="toc_sec_020" w:history="1">
        <w:r>
          <w:rPr>
            <w:rFonts w:ascii="Aptos" w:hAnsi="Aptos"/>
            <w:b/>
            <w:i w:val="0"/>
            <w:color w:val="007C83"/>
            <w:sz w:val="20"/>
            <w:szCs w:val="20"/>
          </w:rPr>
          <w:t xml:space="preserve">20  </w:t>
        </w:r>
        <w:r>
          <w:rPr>
            <w:rFonts w:ascii="Aptos" w:hAnsi="Aptos"/>
            <w:b/>
            <w:i w:val="0"/>
            <w:color w:val="263238"/>
            <w:sz w:val="18"/>
            <w:szCs w:val="18"/>
          </w:rPr>
          <w:t>Abschlussprojekt: einen verantworteten Lernagenten entwickeln</w:t>
        </w:r>
      </w:hyperlink>
    </w:p>
    <w:p>
      <w:pPr>
        <w:widowControl/>
        <w:spacing w:after="140"/>
      </w:pPr>
      <w:hyperlink w:anchor="toc_sec_021" w:history="1">
        <w:r>
          <w:rPr>
            <w:rFonts w:ascii="Aptos" w:hAnsi="Aptos"/>
            <w:b/>
            <w:i w:val="0"/>
            <w:color w:val="007C83"/>
            <w:sz w:val="20"/>
            <w:szCs w:val="20"/>
          </w:rPr>
          <w:t xml:space="preserve">21  </w:t>
        </w:r>
        <w:r>
          <w:rPr>
            <w:rFonts w:ascii="Aptos" w:hAnsi="Aptos"/>
            <w:b/>
            <w:i w:val="0"/>
            <w:color w:val="263238"/>
            <w:sz w:val="18"/>
            <w:szCs w:val="18"/>
          </w:rPr>
          <w:t>Abschluss: Begriffe sicher verwenden</w:t>
        </w:r>
      </w:hyperlink>
    </w:p>
    <w:p/>
    <w:p>
      <w:pPr>
        <w:pStyle w:val="Heading1"/>
      </w:pPr>
      <w:bookmarkStart w:id="24" w:name="toc_sec_001"/>
      <w:bookmarkStart w:id="2" w:name="ml_sec_01"/>
      <w:r>
        <w:t>Start-Prompts für deinen KI-Coach</w:t>
      </w:r>
      <w:bookmarkEnd w:id="2"/>
      <w:bookmarkEnd w:id="24"/>
      <w:hyperlink w:anchor="inhalt" w:history="1">
        <w:r>
          <w:rPr>
            <w:rFonts w:ascii="Aptos" w:hAnsi="Aptos"/>
            <w:b/>
            <w:i w:val="0"/>
            <w:color w:val="007C83"/>
            <w:sz w:val="18"/>
            <w:szCs w:val="18"/>
          </w:rPr>
          <w:t xml:space="preserve">  ↩ Inhalt</w:t>
        </w:r>
      </w:hyperlink>
    </w:p>
    <w:p>
      <w:r>
        <w:t>Diese Prompts helfen dir beim Denken und Lernen. Lass dir nicht einfach eine fertige Lösung erzeugen. Beschreibe zuerst deinen eigenen Stand und fordere eine Hilfe an, die dich zum nächsten Schritt führt.</w:t>
      </w:r>
    </w:p>
    <w:tbl>
      <w:tblPr>
        <w:tblStyle w:val="TableGrid"/>
        <w:tblW w:type="auto" w:w="0"/>
        <w:jc w:val="center"/>
        <w:tblLayout w:type="fixed"/>
        <w:tblLook w:firstColumn="1" w:firstRow="1" w:lastColumn="0" w:lastRow="0" w:noHBand="0" w:noVBand="1" w:val="04A0"/>
      </w:tblPr>
      <w:tblGrid>
        <w:gridCol w:w="3515"/>
        <w:gridCol w:w="3515"/>
      </w:tblGrid>
      <w:tr>
        <w:trPr>
          <w:tblHeader w:val="true"/>
          <w:cantSplit/>
          <w:cantSplit/>
        </w:trPr>
        <w:tc>
          <w:tcPr>
            <w:tcW w:type="dxa" w:w="3515"/>
            <w:shd w:fill="00575D"/>
            <w:tcMar>
              <w:top w:w="55" w:type="dxa"/>
              <w:start w:w="65" w:type="dxa"/>
              <w:bottom w:w="55" w:type="dxa"/>
              <w:end w:w="65" w:type="dxa"/>
            </w:tcMar>
          </w:tcPr>
          <w:p>
            <w:pPr/>
            <w:r>
              <w:rPr>
                <w:b/>
                <w:color w:val="FFFFFF"/>
                <w:sz w:val="15"/>
              </w:rPr>
              <w:t>Lernsituation</w:t>
            </w:r>
          </w:p>
        </w:tc>
        <w:tc>
          <w:tcPr>
            <w:tcW w:type="dxa" w:w="3515"/>
            <w:shd w:fill="00575D"/>
            <w:tcMar>
              <w:top w:w="55" w:type="dxa"/>
              <w:start w:w="65" w:type="dxa"/>
              <w:bottom w:w="55" w:type="dxa"/>
              <w:end w:w="65" w:type="dxa"/>
            </w:tcMar>
          </w:tcPr>
          <w:p>
            <w:pPr/>
            <w:r>
              <w:rPr>
                <w:b/>
                <w:color w:val="FFFFFF"/>
                <w:sz w:val="15"/>
              </w:rPr>
              <w:t>Start-Prompt</w:t>
            </w:r>
          </w:p>
        </w:tc>
      </w:tr>
      <w:tr>
        <w:trPr>
          <w:cantSplit/>
          <w:cantSplit/>
        </w:trPr>
        <w:tc>
          <w:tcPr>
            <w:tcW w:type="dxa" w:w="3515"/>
            <w:tcMar>
              <w:top w:w="55" w:type="dxa"/>
              <w:start w:w="65" w:type="dxa"/>
              <w:bottom w:w="55" w:type="dxa"/>
              <w:end w:w="65" w:type="dxa"/>
            </w:tcMar>
          </w:tcPr>
          <w:p>
            <w:pPr/>
            <w:r>
              <w:rPr>
                <w:sz w:val="15"/>
              </w:rPr>
              <w:t>Begriff verstehen</w:t>
            </w:r>
          </w:p>
        </w:tc>
        <w:tc>
          <w:tcPr>
            <w:tcW w:type="dxa" w:w="3515"/>
            <w:tcMar>
              <w:top w:w="55" w:type="dxa"/>
              <w:start w:w="65" w:type="dxa"/>
              <w:bottom w:w="55" w:type="dxa"/>
              <w:end w:w="65" w:type="dxa"/>
            </w:tcMar>
          </w:tcPr>
          <w:p>
            <w:pPr/>
            <w:r>
              <w:rPr>
                <w:sz w:val="15"/>
              </w:rPr>
              <w:t>„Erkläre mir [Begriff] mit einem einfachen Beispiel aus unserem Lernagenten. Stelle mir danach eine Kontrollfrage.“</w:t>
            </w:r>
          </w:p>
        </w:tc>
      </w:tr>
      <w:tr>
        <w:trPr>
          <w:cantSplit/>
          <w:cantSplit/>
        </w:trPr>
        <w:tc>
          <w:tcPr>
            <w:tcW w:type="dxa" w:w="3515"/>
            <w:shd w:fill="F3F8F7"/>
            <w:tcMar>
              <w:top w:w="55" w:type="dxa"/>
              <w:start w:w="65" w:type="dxa"/>
              <w:bottom w:w="55" w:type="dxa"/>
              <w:end w:w="65" w:type="dxa"/>
            </w:tcMar>
          </w:tcPr>
          <w:p>
            <w:pPr/>
            <w:r>
              <w:rPr>
                <w:sz w:val="15"/>
              </w:rPr>
              <w:t>Code verstehen</w:t>
            </w:r>
          </w:p>
        </w:tc>
        <w:tc>
          <w:tcPr>
            <w:tcW w:type="dxa" w:w="3515"/>
            <w:shd w:fill="F3F8F7"/>
            <w:tcMar>
              <w:top w:w="55" w:type="dxa"/>
              <w:start w:w="65" w:type="dxa"/>
              <w:bottom w:w="55" w:type="dxa"/>
              <w:end w:w="65" w:type="dxa"/>
            </w:tcMar>
          </w:tcPr>
          <w:p>
            <w:pPr/>
            <w:r>
              <w:rPr>
                <w:sz w:val="15"/>
              </w:rPr>
              <w:t>„Erkläre den folgenden Python-Code Zeile für Zeile. Nenne zuerst die Aufgabe des Codes und verrate noch keine fertige Änderung: [Code]“</w:t>
            </w:r>
          </w:p>
        </w:tc>
      </w:tr>
      <w:tr>
        <w:trPr>
          <w:cantSplit/>
          <w:cantSplit/>
        </w:trPr>
        <w:tc>
          <w:tcPr>
            <w:tcW w:type="dxa" w:w="3515"/>
            <w:tcMar>
              <w:top w:w="55" w:type="dxa"/>
              <w:start w:w="65" w:type="dxa"/>
              <w:bottom w:w="55" w:type="dxa"/>
              <w:end w:w="65" w:type="dxa"/>
            </w:tcMar>
          </w:tcPr>
          <w:p>
            <w:pPr/>
            <w:r>
              <w:rPr>
                <w:sz w:val="15"/>
              </w:rPr>
              <w:t>Fehler untersuchen</w:t>
            </w:r>
          </w:p>
        </w:tc>
        <w:tc>
          <w:tcPr>
            <w:tcW w:type="dxa" w:w="3515"/>
            <w:tcMar>
              <w:top w:w="55" w:type="dxa"/>
              <w:start w:w="65" w:type="dxa"/>
              <w:bottom w:w="55" w:type="dxa"/>
              <w:end w:w="65" w:type="dxa"/>
            </w:tcMar>
          </w:tcPr>
          <w:p>
            <w:pPr/>
            <w:r>
              <w:rPr>
                <w:sz w:val="15"/>
              </w:rPr>
              <w:t>„Ich erhalte folgende Fehlermeldung: [Meldung]. Hilf mir mit einer Hypothese und genau einem nächsten Prüfschritt.“</w:t>
            </w:r>
          </w:p>
        </w:tc>
      </w:tr>
      <w:tr>
        <w:trPr>
          <w:cantSplit/>
          <w:cantSplit/>
        </w:trPr>
        <w:tc>
          <w:tcPr>
            <w:tcW w:type="dxa" w:w="3515"/>
            <w:shd w:fill="F3F8F7"/>
            <w:tcMar>
              <w:top w:w="55" w:type="dxa"/>
              <w:start w:w="65" w:type="dxa"/>
              <w:bottom w:w="55" w:type="dxa"/>
              <w:end w:w="65" w:type="dxa"/>
            </w:tcMar>
          </w:tcPr>
          <w:p>
            <w:pPr/>
            <w:r>
              <w:rPr>
                <w:sz w:val="15"/>
              </w:rPr>
              <w:t>Daten prüfen</w:t>
            </w:r>
          </w:p>
        </w:tc>
        <w:tc>
          <w:tcPr>
            <w:tcW w:type="dxa" w:w="3515"/>
            <w:shd w:fill="F3F8F7"/>
            <w:tcMar>
              <w:top w:w="55" w:type="dxa"/>
              <w:start w:w="65" w:type="dxa"/>
              <w:bottom w:w="55" w:type="dxa"/>
              <w:end w:w="65" w:type="dxa"/>
            </w:tcMar>
          </w:tcPr>
          <w:p>
            <w:pPr/>
            <w:r>
              <w:rPr>
                <w:sz w:val="15"/>
              </w:rPr>
              <w:t>„Welche drei Qualitätsprobleme sollte ich in diesem Datensatz zuerst prüfen? Begründe die Reihenfolge: [Spalten/Beschreibung]“</w:t>
            </w:r>
          </w:p>
        </w:tc>
      </w:tr>
      <w:tr>
        <w:trPr>
          <w:cantSplit/>
          <w:cantSplit/>
        </w:trPr>
        <w:tc>
          <w:tcPr>
            <w:tcW w:type="dxa" w:w="3515"/>
            <w:tcMar>
              <w:top w:w="55" w:type="dxa"/>
              <w:start w:w="65" w:type="dxa"/>
              <w:bottom w:w="55" w:type="dxa"/>
              <w:end w:w="65" w:type="dxa"/>
            </w:tcMar>
          </w:tcPr>
          <w:p>
            <w:pPr/>
            <w:r>
              <w:rPr>
                <w:sz w:val="15"/>
              </w:rPr>
              <w:t>Modell auswählen</w:t>
            </w:r>
          </w:p>
        </w:tc>
        <w:tc>
          <w:tcPr>
            <w:tcW w:type="dxa" w:w="3515"/>
            <w:tcMar>
              <w:top w:w="55" w:type="dxa"/>
              <w:start w:w="65" w:type="dxa"/>
              <w:bottom w:w="55" w:type="dxa"/>
              <w:end w:w="65" w:type="dxa"/>
            </w:tcMar>
          </w:tcPr>
          <w:p>
            <w:pPr/>
            <w:r>
              <w:rPr>
                <w:sz w:val="15"/>
              </w:rPr>
              <w:t>„Meine Zielgröße ist [Ziel] und meine Daten sind [Beschreibung]. Stelle mir Fragen, mit denen ich selbst zwischen Regression, Klassifikation und Clustering entscheide.“</w:t>
            </w:r>
          </w:p>
        </w:tc>
      </w:tr>
      <w:tr>
        <w:trPr>
          <w:cantSplit/>
          <w:cantSplit/>
        </w:trPr>
        <w:tc>
          <w:tcPr>
            <w:tcW w:type="dxa" w:w="3515"/>
            <w:shd w:fill="F3F8F7"/>
            <w:tcMar>
              <w:top w:w="55" w:type="dxa"/>
              <w:start w:w="65" w:type="dxa"/>
              <w:bottom w:w="55" w:type="dxa"/>
              <w:end w:w="65" w:type="dxa"/>
            </w:tcMar>
          </w:tcPr>
          <w:p>
            <w:pPr/>
            <w:r>
              <w:rPr>
                <w:sz w:val="15"/>
              </w:rPr>
              <w:t>Ergebnis beurteilen</w:t>
            </w:r>
          </w:p>
        </w:tc>
        <w:tc>
          <w:tcPr>
            <w:tcW w:type="dxa" w:w="3515"/>
            <w:shd w:fill="F3F8F7"/>
            <w:tcMar>
              <w:top w:w="55" w:type="dxa"/>
              <w:start w:w="65" w:type="dxa"/>
              <w:bottom w:w="55" w:type="dxa"/>
              <w:end w:w="65" w:type="dxa"/>
            </w:tcMar>
          </w:tcPr>
          <w:p>
            <w:pPr/>
            <w:r>
              <w:rPr>
                <w:sz w:val="15"/>
              </w:rPr>
              <w:t>„Prüfe meine Deutung kritisch. Trenne: Was zeigen die Daten, was vermute ich und welche Information fehlt? [Deutung]“</w:t>
            </w:r>
          </w:p>
        </w:tc>
      </w:tr>
      <w:tr>
        <w:trPr>
          <w:cantSplit/>
          <w:cantSplit/>
        </w:trPr>
        <w:tc>
          <w:tcPr>
            <w:tcW w:type="dxa" w:w="3515"/>
            <w:tcMar>
              <w:top w:w="55" w:type="dxa"/>
              <w:start w:w="65" w:type="dxa"/>
              <w:bottom w:w="55" w:type="dxa"/>
              <w:end w:w="65" w:type="dxa"/>
            </w:tcMar>
          </w:tcPr>
          <w:p>
            <w:pPr/>
            <w:r>
              <w:rPr>
                <w:sz w:val="15"/>
              </w:rPr>
              <w:t>Transfer zum Lernagenten</w:t>
            </w:r>
          </w:p>
        </w:tc>
        <w:tc>
          <w:tcPr>
            <w:tcW w:type="dxa" w:w="3515"/>
            <w:tcMar>
              <w:top w:w="55" w:type="dxa"/>
              <w:start w:w="65" w:type="dxa"/>
              <w:bottom w:w="55" w:type="dxa"/>
              <w:end w:w="65" w:type="dxa"/>
            </w:tcMar>
          </w:tcPr>
          <w:p>
            <w:pPr/>
            <w:r>
              <w:rPr>
                <w:sz w:val="15"/>
              </w:rPr>
              <w:t>„Hilf mir, aus diesem Mockup die benötigten Eingaben, Ausgaben, Regeln und Testfälle abzuleiten. Beginne mit Fragen, nicht mit Programmcode.“</w:t>
            </w:r>
          </w:p>
        </w:tc>
      </w:tr>
    </w:tbl>
    <w:tbl>
      <w:tblPr>
        <w:tblStyle w:val="TableGrid"/>
        <w:tblW w:type="auto" w:w="0"/>
        <w:jc w:val="center"/>
        <w:tblLayout w:type="fixed"/>
        <w:tblLook w:firstColumn="1" w:firstRow="1" w:lastColumn="0" w:lastRow="0" w:noHBand="0" w:noVBand="1" w:val="04A0"/>
      </w:tblPr>
      <w:tblGrid>
        <w:gridCol w:w="7030"/>
      </w:tblGrid>
      <w:tr>
        <w:trPr>
          <w:tblHeader w:val="true"/>
          <w:cantSplit/>
          <w:cantSplit/>
        </w:trPr>
        <w:tc>
          <w:tcPr>
            <w:tcW w:type="dxa" w:w="7030"/>
            <w:shd w:fill="FFF4D6"/>
            <w:tcMar>
              <w:top w:w="55" w:type="dxa"/>
              <w:start w:w="65" w:type="dxa"/>
              <w:bottom w:w="55" w:type="dxa"/>
              <w:end w:w="65" w:type="dxa"/>
            </w:tcMar>
          </w:tcPr>
          <w:p>
            <w:pPr/>
            <w:r>
              <w:rPr>
                <w:sz w:val="15"/>
              </w:rPr>
              <w:t>Prüfregel: Übernimm keine Antwort ungeprüft. Vergleiche sie mit Skript, Datensatz und eigenem Programm. Frage nach Begründungen und teste Vorschläge an kleinen Beispielen.</w:t>
            </w:r>
          </w:p>
        </w:tc>
      </w:tr>
    </w:tbl>
    <w:p>
      <w:r>
        <w:br w:type="page"/>
      </w:r>
    </w:p>
    <w:p>
      <w:pPr>
        <w:pStyle w:val="Heading1"/>
      </w:pPr>
      <w:bookmarkStart w:id="25" w:name="toc_sec_002"/>
      <w:bookmarkStart w:id="3" w:name="ml_sec_02"/>
      <w:r>
        <w:t>Unser Ziel: ein nachvollziehbarer Lernagent</w:t>
      </w:r>
      <w:bookmarkEnd w:id="3"/>
      <w:bookmarkEnd w:id="25"/>
      <w:hyperlink w:anchor="inhalt" w:history="1">
        <w:r>
          <w:rPr>
            <w:rFonts w:ascii="Aptos" w:hAnsi="Aptos"/>
            <w:b/>
            <w:i w:val="0"/>
            <w:color w:val="007C83"/>
            <w:sz w:val="18"/>
            <w:szCs w:val="18"/>
          </w:rPr>
          <w:t xml:space="preserve">  ↩ Inhalt</w:t>
        </w:r>
      </w:hyperlink>
    </w:p>
    <w:p>
      <w:r>
        <w:t>Wir beginnen mit dem sichtbaren Ergebnis. Die Oberfläche zeigt eine Empfehlung für die nächste Aufgabe. Anschließend entwickeln wir Schritt für Schritt, was hinter dieser Anzeige geschehen muss.</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Startauftrag</w:t>
              <w:br/>
            </w:r>
            <w:r>
              <w:rPr>
                <w:rFonts w:ascii="Aptos" w:hAnsi="Aptos"/>
                <w:b/>
                <w:color w:val="75649A"/>
                <w:sz w:val="16"/>
              </w:rPr>
              <w:t>Betrachte die Oberfläche zunächst wie eine Nutzerin oder ein Nutzer. Beschreibe, was du siehst, welche Entscheidung angeboten wird und welche Fragen dabei entstehen.</w:t>
            </w:r>
          </w:p>
        </w:tc>
      </w:tr>
    </w:tbl>
    <w:p>
      <w:pPr>
        <w:spacing w:after="20"/>
      </w:pPr>
    </w:p>
    <w:p>
      <w:pPr>
        <w:pStyle w:val="Heading2"/>
      </w:pPr>
      <w:r>
        <w:t>Ansicht für die Lernenden</w:t>
      </w:r>
    </w:p>
    <w:p>
      <w:pPr>
        <w:jc w:val="center"/>
      </w:pPr>
      <w:r>
        <w:drawing>
          <wp:inline xmlns:a="http://schemas.openxmlformats.org/drawingml/2006/main" xmlns:pic="http://schemas.openxmlformats.org/drawingml/2006/picture">
            <wp:extent cx="4284000" cy="2325600"/>
            <wp:docPr id="1" name="Picture 1" title="Lernagentenansicht mit Empfehlung, Begründung und sichtbarer Prüfmöglichkeit." descr="Lernagentenansicht mit Empfehlung, Begründung und sichtbarer Prüfmöglichkeit."/>
            <wp:cNvGraphicFramePr>
              <a:graphicFrameLocks noChangeAspect="1"/>
            </wp:cNvGraphicFramePr>
            <a:graphic>
              <a:graphicData uri="http://schemas.openxmlformats.org/drawingml/2006/picture">
                <pic:pic>
                  <pic:nvPicPr>
                    <pic:cNvPr id="1" name="lernagent_view_mockup.png"/>
                    <pic:cNvPicPr/>
                  </pic:nvPicPr>
                  <pic:blipFill>
                    <a:blip r:embed="rId9"/>
                    <a:stretch>
                      <a:fillRect/>
                    </a:stretch>
                  </pic:blipFill>
                  <pic:spPr>
                    <a:xfrm>
                      <a:off x="0" y="0"/>
                      <a:ext cx="4284000" cy="2325600"/>
                    </a:xfrm>
                    <a:prstGeom prst="rect"/>
                  </pic:spPr>
                </pic:pic>
              </a:graphicData>
            </a:graphic>
          </wp:inline>
        </w:drawing>
      </w:r>
    </w:p>
    <w:p>
      <w:pPr>
        <w:jc w:val="center"/>
      </w:pPr>
      <w:r>
        <w:rPr>
          <w:i/>
          <w:color w:val="5A696A"/>
          <w:sz w:val="17"/>
        </w:rPr>
        <w:t>Mockup: sichtbare Lernagent-View als Ausgangspunkt der Entwicklung.</w:t>
      </w:r>
    </w:p>
    <w:p>
      <w:pPr>
        <w:pStyle w:val="Heading2"/>
      </w:pPr>
      <w:r>
        <w:t>Die Oberfläche untersuchen</w:t>
      </w:r>
    </w:p>
    <w:p>
      <w:pPr>
        <w:pStyle w:val="ListNumber"/>
      </w:pPr>
      <w:r>
        <w:t>Welche Information ist die eigentliche Empfehlung?</w:t>
      </w:r>
    </w:p>
    <w:p>
      <w:pPr>
        <w:pStyle w:val="ListNumber"/>
      </w:pPr>
      <w:r>
        <w:t>Welche Daten werden zur Begründung angezeigt?</w:t>
      </w:r>
    </w:p>
    <w:p>
      <w:pPr>
        <w:pStyle w:val="ListNumber"/>
      </w:pPr>
      <w:r>
        <w:t>Welche Handlungsmöglichkeiten besitzen die Lernenden?</w:t>
      </w:r>
    </w:p>
    <w:p>
      <w:pPr>
        <w:pStyle w:val="ListNumber"/>
      </w:pPr>
      <w:r>
        <w:t>Welche zusätzliche Erklärung würdest du vor dem Start benötigen?</w:t>
      </w:r>
    </w:p>
    <w:p>
      <w:pPr>
        <w:pStyle w:val="ListNumber"/>
      </w:pPr>
      <w:r>
        <w:t>Welche Entscheidung sollte der Lernagent nicht allein treffen?</w:t>
      </w:r>
    </w:p>
    <w:p>
      <w:pPr>
        <w:pStyle w:val="Heading2"/>
      </w:pPr>
      <w:r>
        <w:t>Meine ersten Beobachtungen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Eine gute View zeigt nicht nur ein Ergebnis. Sie macht deutlich, worauf es beruht, was als Nächstes möglich ist und wo eine menschliche Prüfung angefordert werden kann.</w:t>
            </w:r>
          </w:p>
        </w:tc>
      </w:tr>
    </w:tbl>
    <w:p>
      <w:pPr>
        <w:spacing w:after="20"/>
      </w:pPr>
    </w:p>
    <w:p>
      <w:pPr>
        <w:pStyle w:val="Heading2"/>
      </w:pPr>
      <w:r>
        <w:t>Erster Gestaltungsauftrag</w:t>
      </w:r>
    </w:p>
    <w:p>
      <w:r>
        <w:t>Skizziere eine eigene Variante der Lernagent-Ansicht. Sie muss eine Empfehlung, eine kurze Begründung, einen nächsten Schritt und eine Prüfmöglichkeit enthalten.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1"/>
      </w:pPr>
      <w:bookmarkStart w:id="26" w:name="toc_sec_003"/>
      <w:bookmarkStart w:id="4" w:name="ml_sec_03"/>
      <w:r>
        <w:t>Von der View zur technischen Umsetzung</w:t>
      </w:r>
      <w:bookmarkEnd w:id="4"/>
      <w:bookmarkEnd w:id="26"/>
      <w:hyperlink w:anchor="inhalt" w:history="1">
        <w:r>
          <w:rPr>
            <w:rFonts w:ascii="Aptos" w:hAnsi="Aptos"/>
            <w:b/>
            <w:i w:val="0"/>
            <w:color w:val="007C83"/>
            <w:sz w:val="18"/>
            <w:szCs w:val="18"/>
          </w:rPr>
          <w:t xml:space="preserve">  ↩ Inhalt</w:t>
        </w:r>
      </w:hyperlink>
    </w:p>
    <w:p>
      <w:r>
        <w:t>Nun betrachten wir dieselbe Oberfläche aus Sicht der Entwicklung. Wir gehen rückwärts vom sichtbaren Ergebnis zu den benötigten Daten und Verfahren. Einige Felder kannst du schon ausfüllen; andere werden erst in späteren Kapiteln geklärt.</w:t>
      </w:r>
    </w:p>
    <w:p>
      <w:pPr>
        <w:jc w:val="center"/>
      </w:pPr>
      <w:r>
        <w:drawing>
          <wp:inline xmlns:a="http://schemas.openxmlformats.org/drawingml/2006/main" xmlns:pic="http://schemas.openxmlformats.org/drawingml/2006/picture">
            <wp:extent cx="4284000" cy="1988999"/>
            <wp:docPr id="2" name="Picture 2" title="Outside-in-Ansicht vom sichtbaren Ergebnis über die Verarbeitung zurück zur Rück" descr="Outside-in-Ansicht vom sichtbaren Ergebnis über die Verarbeitung zurück zur Rückmeldung."/>
            <wp:cNvGraphicFramePr>
              <a:graphicFrameLocks noChangeAspect="1"/>
            </wp:cNvGraphicFramePr>
            <a:graphic>
              <a:graphicData uri="http://schemas.openxmlformats.org/drawingml/2006/picture">
                <pic:pic>
                  <pic:nvPicPr>
                    <pic:cNvPr id="2" name="lernagent_system_mockup.png"/>
                    <pic:cNvPicPr/>
                  </pic:nvPicPr>
                  <pic:blipFill>
                    <a:blip r:embed="rId10"/>
                    <a:stretch>
                      <a:fillRect/>
                    </a:stretch>
                  </pic:blipFill>
                  <pic:spPr>
                    <a:xfrm>
                      <a:off x="0" y="0"/>
                      <a:ext cx="4284000" cy="1988999"/>
                    </a:xfrm>
                    <a:prstGeom prst="rect"/>
                  </pic:spPr>
                </pic:pic>
              </a:graphicData>
            </a:graphic>
          </wp:inline>
        </w:drawing>
      </w:r>
    </w:p>
    <w:p>
      <w:pPr>
        <w:jc w:val="center"/>
      </w:pPr>
      <w:r>
        <w:rPr>
          <w:i/>
          <w:color w:val="5A696A"/>
          <w:sz w:val="17"/>
        </w:rPr>
        <w:t>Mockup: Outside-in-Entwicklung vom sichtbaren Ergebnis zur technischen Verarbeitung und zurück.</w:t>
      </w:r>
    </w:p>
    <w:tbl>
      <w:tblPr>
        <w:tblStyle w:val="TableGrid"/>
        <w:tblW w:type="auto" w:w="0"/>
        <w:jc w:val="center"/>
        <w:tblLayout w:type="fixed"/>
        <w:tblLook w:firstColumn="1" w:firstRow="1" w:lastColumn="0" w:lastRow="0" w:noHBand="0" w:noVBand="1" w:val="04A0"/>
      </w:tblPr>
      <w:tblGrid>
        <w:gridCol w:w="1351"/>
        <w:gridCol w:w="2628"/>
        <w:gridCol w:w="3049"/>
      </w:tblGrid>
      <w:tr>
        <w:trPr>
          <w:tblHeader w:val="true"/>
          <w:cantSplit/>
          <w:cantSplit/>
        </w:trPr>
        <w:tc>
          <w:tcPr>
            <w:tcW w:type="dxa" w:w="1351"/>
            <w:tcW w:w="1800" w:type="dxa"/>
            <w:shd w:fill="214D49"/>
            <w:tcMar>
              <w:top w:w="55" w:type="dxa"/>
              <w:start w:w="65" w:type="dxa"/>
              <w:bottom w:w="55" w:type="dxa"/>
              <w:end w:w="65" w:type="dxa"/>
            </w:tcMar>
          </w:tcPr>
          <w:p>
            <w:pPr>
              <w:spacing w:after="40"/>
            </w:pPr>
            <w:r>
              <w:rPr>
                <w:b/>
                <w:color w:val="FFFFFF"/>
                <w:sz w:val="15"/>
              </w:rPr>
              <w:t>Schritt</w:t>
            </w:r>
          </w:p>
        </w:tc>
        <w:tc>
          <w:tcPr>
            <w:tcW w:type="dxa" w:w="2628"/>
            <w:tcW w:w="3500" w:type="dxa"/>
            <w:shd w:fill="214D49"/>
            <w:tcMar>
              <w:top w:w="55" w:type="dxa"/>
              <w:start w:w="65" w:type="dxa"/>
              <w:bottom w:w="55" w:type="dxa"/>
              <w:end w:w="65" w:type="dxa"/>
            </w:tcMar>
          </w:tcPr>
          <w:p>
            <w:pPr>
              <w:spacing w:after="40"/>
            </w:pPr>
            <w:r>
              <w:rPr>
                <w:b/>
                <w:color w:val="FFFFFF"/>
                <w:sz w:val="15"/>
              </w:rPr>
              <w:t>Leitfrage</w:t>
            </w:r>
          </w:p>
        </w:tc>
        <w:tc>
          <w:tcPr>
            <w:tcW w:type="dxa" w:w="3049"/>
            <w:tcW w:w="4060" w:type="dxa"/>
            <w:shd w:fill="214D49"/>
            <w:tcMar>
              <w:top w:w="55" w:type="dxa"/>
              <w:start w:w="65" w:type="dxa"/>
              <w:bottom w:w="55" w:type="dxa"/>
              <w:end w:w="65" w:type="dxa"/>
            </w:tcMar>
          </w:tcPr>
          <w:p>
            <w:pPr>
              <w:spacing w:after="40"/>
            </w:pPr>
            <w:r>
              <w:rPr>
                <w:b/>
                <w:color w:val="FFFFFF"/>
                <w:sz w:val="15"/>
              </w:rPr>
              <w:t>erste Antwort / später ergänzen</w:t>
            </w:r>
          </w:p>
        </w:tc>
      </w:tr>
      <w:tr>
        <w:trPr>
          <w:cantSplit/>
          <w:cantSplit/>
        </w:trPr>
        <w:tc>
          <w:tcPr>
            <w:tcW w:type="dxa" w:w="1351"/>
            <w:tcW w:w="1800" w:type="dxa"/>
            <w:tcMar>
              <w:top w:w="55" w:type="dxa"/>
              <w:start w:w="65" w:type="dxa"/>
              <w:bottom w:w="55" w:type="dxa"/>
              <w:end w:w="65" w:type="dxa"/>
            </w:tcMar>
          </w:tcPr>
          <w:p>
            <w:pPr>
              <w:spacing w:after="40"/>
            </w:pPr>
            <w:r>
              <w:rPr>
                <w:sz w:val="15"/>
              </w:rPr>
              <w:t>1 · Anforderung</w:t>
            </w:r>
          </w:p>
        </w:tc>
        <w:tc>
          <w:tcPr>
            <w:tcW w:type="dxa" w:w="2628"/>
            <w:tcW w:w="3500" w:type="dxa"/>
            <w:tcMar>
              <w:top w:w="55" w:type="dxa"/>
              <w:start w:w="65" w:type="dxa"/>
              <w:bottom w:w="55" w:type="dxa"/>
              <w:end w:w="65" w:type="dxa"/>
            </w:tcMar>
          </w:tcPr>
          <w:p>
            <w:pPr>
              <w:spacing w:after="40"/>
            </w:pPr>
            <w:r>
              <w:rPr>
                <w:sz w:val="15"/>
              </w:rPr>
              <w:t>Was soll die Anwendung für Lernende leisten?</w:t>
            </w:r>
          </w:p>
        </w:tc>
        <w:tc>
          <w:tcPr>
            <w:tcW w:type="dxa" w:w="3049"/>
            <w:tcW w:w="4060" w:type="dxa"/>
            <w:tcMar>
              <w:top w:w="55" w:type="dxa"/>
              <w:start w:w="65" w:type="dxa"/>
              <w:bottom w:w="55" w:type="dxa"/>
              <w:end w:w="65" w:type="dxa"/>
            </w:tcMar>
          </w:tcPr>
          <w:p>
            <w:pPr>
              <w:spacing w:after="40"/>
            </w:pPr>
            <w:r>
              <w:rPr>
                <w:sz w:val="15"/>
              </w:rPr>
              <w:t>eine passende nächste Aufgabe empfehlen</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2 · Ausgabe</w:t>
            </w:r>
          </w:p>
        </w:tc>
        <w:tc>
          <w:tcPr>
            <w:tcW w:type="dxa" w:w="2628"/>
            <w:tcW w:w="3500" w:type="dxa"/>
            <w:shd w:fill="F5FAF8"/>
            <w:tcMar>
              <w:top w:w="55" w:type="dxa"/>
              <w:start w:w="65" w:type="dxa"/>
              <w:bottom w:w="55" w:type="dxa"/>
              <w:end w:w="65" w:type="dxa"/>
            </w:tcMar>
          </w:tcPr>
          <w:p>
            <w:pPr>
              <w:spacing w:after="40"/>
            </w:pPr>
            <w:r>
              <w:rPr>
                <w:sz w:val="15"/>
              </w:rPr>
              <w:t>Welche Ergebnisse kann die View anzeigen?</w:t>
            </w:r>
          </w:p>
        </w:tc>
        <w:tc>
          <w:tcPr>
            <w:tcW w:type="dxa" w:w="3049"/>
            <w:tcW w:w="4060" w:type="dxa"/>
            <w:shd w:fill="F5FAF8"/>
            <w:tcMar>
              <w:top w:w="55" w:type="dxa"/>
              <w:start w:w="65" w:type="dxa"/>
              <w:bottom w:w="55" w:type="dxa"/>
              <w:end w:w="65" w:type="dxa"/>
            </w:tcMar>
          </w:tcPr>
          <w:p>
            <w:pPr>
              <w:spacing w:after="40"/>
            </w:pPr>
            <w:r>
              <w:rPr>
                <w:sz w:val="15"/>
              </w:rPr>
              <w:t>Grundlagen · Übung · Vertiefung</w:t>
            </w:r>
          </w:p>
        </w:tc>
      </w:tr>
      <w:tr>
        <w:trPr>
          <w:cantSplit/>
          <w:cantSplit/>
        </w:trPr>
        <w:tc>
          <w:tcPr>
            <w:tcW w:type="dxa" w:w="1351"/>
            <w:tcW w:w="1800" w:type="dxa"/>
            <w:tcMar>
              <w:top w:w="55" w:type="dxa"/>
              <w:start w:w="65" w:type="dxa"/>
              <w:bottom w:w="55" w:type="dxa"/>
              <w:end w:w="65" w:type="dxa"/>
            </w:tcMar>
          </w:tcPr>
          <w:p>
            <w:pPr>
              <w:spacing w:after="40"/>
            </w:pPr>
            <w:r>
              <w:rPr>
                <w:sz w:val="15"/>
              </w:rPr>
              <w:t>3 · Daten</w:t>
            </w:r>
          </w:p>
        </w:tc>
        <w:tc>
          <w:tcPr>
            <w:tcW w:type="dxa" w:w="2628"/>
            <w:tcW w:w="3500" w:type="dxa"/>
            <w:tcMar>
              <w:top w:w="55" w:type="dxa"/>
              <w:start w:w="65" w:type="dxa"/>
              <w:bottom w:w="55" w:type="dxa"/>
              <w:end w:w="65" w:type="dxa"/>
            </w:tcMar>
          </w:tcPr>
          <w:p>
            <w:pPr>
              <w:spacing w:after="40"/>
            </w:pPr>
            <w:r>
              <w:rPr>
                <w:sz w:val="15"/>
              </w:rPr>
              <w:t>Welche Informationen werden dafür benötigt?</w:t>
            </w:r>
          </w:p>
        </w:tc>
        <w:tc>
          <w:tcPr>
            <w:tcW w:type="dxa" w:w="3049"/>
            <w:tcW w:w="4060" w:type="dxa"/>
            <w:tcMar>
              <w:top w:w="55" w:type="dxa"/>
              <w:start w:w="65" w:type="dxa"/>
              <w:bottom w:w="55" w:type="dxa"/>
              <w:end w:w="65" w:type="dxa"/>
            </w:tcMar>
          </w:tcPr>
          <w:p>
            <w:pPr>
              <w:spacing w:after="40"/>
            </w:pPr>
            <w:r>
              <w:rPr>
                <w:sz w:val="15"/>
              </w:rPr>
              <w:t>Punkte · Versuche · Hilfen · Thema</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4 · Verarbeitung</w:t>
            </w:r>
          </w:p>
        </w:tc>
        <w:tc>
          <w:tcPr>
            <w:tcW w:type="dxa" w:w="2628"/>
            <w:tcW w:w="3500" w:type="dxa"/>
            <w:shd w:fill="F5FAF8"/>
            <w:tcMar>
              <w:top w:w="55" w:type="dxa"/>
              <w:start w:w="65" w:type="dxa"/>
              <w:bottom w:w="55" w:type="dxa"/>
              <w:end w:w="65" w:type="dxa"/>
            </w:tcMar>
          </w:tcPr>
          <w:p>
            <w:pPr>
              <w:spacing w:after="40"/>
            </w:pPr>
            <w:r>
              <w:rPr>
                <w:sz w:val="15"/>
              </w:rPr>
              <w:t>Wie entsteht aus Daten eine Empfehlung?</w:t>
            </w:r>
          </w:p>
        </w:tc>
        <w:tc>
          <w:tcPr>
            <w:tcW w:type="dxa" w:w="3049"/>
            <w:tcW w:w="4060" w:type="dxa"/>
            <w:shd w:fill="F5FAF8"/>
            <w:tcMar>
              <w:top w:w="55" w:type="dxa"/>
              <w:start w:w="65" w:type="dxa"/>
              <w:bottom w:w="55" w:type="dxa"/>
              <w:end w:w="65" w:type="dxa"/>
            </w:tcMar>
          </w:tcPr>
          <w:p>
            <w:pPr>
              <w:spacing w:after="40"/>
            </w:pPr>
            <w:r>
              <w:rPr>
                <w:sz w:val="15"/>
              </w:rPr>
              <w:t>zunächst Regeln · später: __________________</w:t>
            </w:r>
          </w:p>
        </w:tc>
      </w:tr>
      <w:tr>
        <w:trPr>
          <w:cantSplit/>
          <w:cantSplit/>
        </w:trPr>
        <w:tc>
          <w:tcPr>
            <w:tcW w:type="dxa" w:w="1351"/>
            <w:tcW w:w="1800" w:type="dxa"/>
            <w:tcMar>
              <w:top w:w="55" w:type="dxa"/>
              <w:start w:w="65" w:type="dxa"/>
              <w:bottom w:w="55" w:type="dxa"/>
              <w:end w:w="65" w:type="dxa"/>
            </w:tcMar>
          </w:tcPr>
          <w:p>
            <w:pPr>
              <w:spacing w:after="40"/>
            </w:pPr>
            <w:r>
              <w:rPr>
                <w:sz w:val="15"/>
              </w:rPr>
              <w:t>5 · Prüfung</w:t>
            </w:r>
          </w:p>
        </w:tc>
        <w:tc>
          <w:tcPr>
            <w:tcW w:type="dxa" w:w="2628"/>
            <w:tcW w:w="3500" w:type="dxa"/>
            <w:tcMar>
              <w:top w:w="55" w:type="dxa"/>
              <w:start w:w="65" w:type="dxa"/>
              <w:bottom w:w="55" w:type="dxa"/>
              <w:end w:w="65" w:type="dxa"/>
            </w:tcMar>
          </w:tcPr>
          <w:p>
            <w:pPr>
              <w:spacing w:after="40"/>
            </w:pPr>
            <w:r>
              <w:rPr>
                <w:sz w:val="15"/>
              </w:rPr>
              <w:t>Woran erkennen wir eine brauchbare Empfehlung?</w:t>
            </w:r>
          </w:p>
        </w:tc>
        <w:tc>
          <w:tcPr>
            <w:tcW w:type="dxa" w:w="3049"/>
            <w:tcW w:w="4060" w:type="dxa"/>
            <w:tcMar>
              <w:top w:w="55" w:type="dxa"/>
              <w:start w:w="65" w:type="dxa"/>
              <w:bottom w:w="55" w:type="dxa"/>
              <w:end w:w="65" w:type="dxa"/>
            </w:tcMar>
          </w:tcPr>
          <w:p>
            <w:pPr>
              <w:spacing w:after="40"/>
            </w:pPr>
            <w:r>
              <w:rPr>
                <w:sz w:val="15"/>
              </w:rPr>
              <w:t>richtig · erklärbar · fair · __________________</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6 · Rückmeldung</w:t>
            </w:r>
          </w:p>
        </w:tc>
        <w:tc>
          <w:tcPr>
            <w:tcW w:type="dxa" w:w="2628"/>
            <w:tcW w:w="3500" w:type="dxa"/>
            <w:shd w:fill="F5FAF8"/>
            <w:tcMar>
              <w:top w:w="55" w:type="dxa"/>
              <w:start w:w="65" w:type="dxa"/>
              <w:bottom w:w="55" w:type="dxa"/>
              <w:end w:w="65" w:type="dxa"/>
            </w:tcMar>
          </w:tcPr>
          <w:p>
            <w:pPr>
              <w:spacing w:after="40"/>
            </w:pPr>
            <w:r>
              <w:rPr>
                <w:sz w:val="15"/>
              </w:rPr>
              <w:t>Was geschieht bei Unsicherheit oder Widerspruch?</w:t>
            </w:r>
          </w:p>
        </w:tc>
        <w:tc>
          <w:tcPr>
            <w:tcW w:type="dxa" w:w="3049"/>
            <w:tcW w:w="4060" w:type="dxa"/>
            <w:shd w:fill="F5FAF8"/>
            <w:tcMar>
              <w:top w:w="55" w:type="dxa"/>
              <w:start w:w="65" w:type="dxa"/>
              <w:bottom w:w="55" w:type="dxa"/>
              <w:end w:w="65" w:type="dxa"/>
            </w:tcMar>
          </w:tcPr>
          <w:p>
            <w:pPr>
              <w:spacing w:after="40"/>
            </w:pPr>
            <w:r>
              <w:rPr>
                <w:sz w:val="15"/>
              </w:rPr>
              <w:t>________________________________________</w:t>
            </w:r>
          </w:p>
        </w:tc>
      </w:tr>
    </w:tbl>
    <w:p>
      <w:pPr>
        <w:pStyle w:val="Heading2"/>
      </w:pPr>
      <w:r>
        <w:t>Unsere Entwicklungsfragen</w:t>
      </w:r>
    </w:p>
    <w:p>
      <w:pPr>
        <w:pStyle w:val="ListBullet"/>
      </w:pPr>
      <w:r>
        <w:t>Wie speichern wir Lerndaten so, dass Python sie lesen kann?</w:t>
      </w:r>
    </w:p>
    <w:p>
      <w:pPr>
        <w:pStyle w:val="ListBullet"/>
      </w:pPr>
      <w:r>
        <w:t>Wie prüfen wir, ob die Daten vollständig und plausibel sind?</w:t>
      </w:r>
    </w:p>
    <w:p>
      <w:pPr>
        <w:pStyle w:val="ListBullet"/>
      </w:pPr>
      <w:r>
        <w:t>Welche Informationen werden Eingaben und welche Information wird Ausgabe?</w:t>
      </w:r>
    </w:p>
    <w:p>
      <w:pPr>
        <w:pStyle w:val="ListBullet"/>
      </w:pPr>
      <w:r>
        <w:t>Welches Verfahren passt zu einer Zahlenvorhersage, einer Klasse oder unbekannten Gruppen?</w:t>
      </w:r>
    </w:p>
    <w:p>
      <w:pPr>
        <w:pStyle w:val="ListBullet"/>
      </w:pPr>
      <w:r>
        <w:t>Wie messen wir Fehler und wie gehen wir mit Unsicherheit um?</w:t>
      </w:r>
    </w:p>
    <w:p>
      <w:pPr>
        <w:pStyle w:val="ListBullet"/>
      </w:pPr>
      <w:r>
        <w:t>Wie schützen wir personenbezogene Daten und vermeiden vorschnelle Urteile?</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DDF3EA"/>
            <w:tcMar>
              <w:top w:w="55" w:type="dxa"/>
              <w:start w:w="65" w:type="dxa"/>
              <w:bottom w:w="55" w:type="dxa"/>
              <w:end w:w="65" w:type="dxa"/>
            </w:tcMar>
          </w:tcPr>
          <w:p>
            <w:pPr>
              <w:spacing w:after="40"/>
            </w:pPr>
            <w:r>
              <w:rPr>
                <w:b/>
                <w:color w:val="214D49"/>
                <w:sz w:val="15"/>
              </w:rPr>
              <w:t>Der rote Faden</w:t>
              <w:br/>
            </w:r>
            <w:r>
              <w:rPr>
                <w:sz w:val="15"/>
              </w:rPr>
              <w:t>CSV und pandas liefern die Datenbasis. Features und Labels beschreiben Eingabe und Ziel. ML-Verfahren erzeugen Vorhersagen oder Gruppen. Modellbewertung und Datenschutz prüfen, ob die sichtbare Empfehlung verantwortbar ist.</w:t>
            </w:r>
          </w:p>
        </w:tc>
      </w:tr>
    </w:tbl>
    <w:p>
      <w:pPr>
        <w:spacing w:after="20"/>
      </w:pPr>
    </w:p>
    <w:p>
      <w:pPr>
        <w:pStyle w:val="Heading2"/>
      </w:pPr>
      <w:r>
        <w:t>Fortschrittskarte</w:t>
      </w:r>
    </w:p>
    <w:tbl>
      <w:tblPr>
        <w:tblStyle w:val="TableGrid"/>
        <w:tblW w:type="auto" w:w="0"/>
        <w:jc w:val="center"/>
        <w:tblLayout w:type="fixed"/>
        <w:tblLook w:firstColumn="1" w:firstRow="1" w:lastColumn="0" w:lastRow="0" w:noHBand="0" w:noVBand="1" w:val="04A0"/>
      </w:tblPr>
      <w:tblGrid>
        <w:gridCol w:w="3229"/>
        <w:gridCol w:w="1900"/>
        <w:gridCol w:w="1900"/>
      </w:tblGrid>
      <w:tr>
        <w:trPr>
          <w:tblHeader w:val="true"/>
          <w:cantSplit/>
          <w:cantSplit/>
        </w:trPr>
        <w:tc>
          <w:tcPr>
            <w:tcW w:type="dxa" w:w="3229"/>
            <w:tcW w:w="4300" w:type="dxa"/>
            <w:shd w:fill="214D49"/>
            <w:tcMar>
              <w:top w:w="55" w:type="dxa"/>
              <w:start w:w="65" w:type="dxa"/>
              <w:bottom w:w="55" w:type="dxa"/>
              <w:end w:w="65" w:type="dxa"/>
            </w:tcMar>
          </w:tcPr>
          <w:p>
            <w:pPr>
              <w:spacing w:after="40"/>
            </w:pPr>
            <w:r>
              <w:rPr>
                <w:b/>
                <w:color w:val="FFFFFF"/>
                <w:sz w:val="15"/>
              </w:rPr>
              <w:t>Baustein</w:t>
            </w:r>
          </w:p>
        </w:tc>
        <w:tc>
          <w:tcPr>
            <w:tcW w:type="dxa" w:w="1900"/>
            <w:tcW w:w="2530" w:type="dxa"/>
            <w:shd w:fill="214D49"/>
            <w:tcMar>
              <w:top w:w="55" w:type="dxa"/>
              <w:start w:w="65" w:type="dxa"/>
              <w:bottom w:w="55" w:type="dxa"/>
              <w:end w:w="65" w:type="dxa"/>
            </w:tcMar>
          </w:tcPr>
          <w:p>
            <w:pPr>
              <w:spacing w:after="40"/>
            </w:pPr>
            <w:r>
              <w:rPr>
                <w:b/>
                <w:color w:val="FFFFFF"/>
                <w:sz w:val="15"/>
              </w:rPr>
              <w:t>vor dem Kapitel</w:t>
            </w:r>
          </w:p>
        </w:tc>
        <w:tc>
          <w:tcPr>
            <w:tcW w:type="dxa" w:w="1900"/>
            <w:tcW w:w="2530" w:type="dxa"/>
            <w:shd w:fill="214D49"/>
            <w:tcMar>
              <w:top w:w="55" w:type="dxa"/>
              <w:start w:w="65" w:type="dxa"/>
              <w:bottom w:w="55" w:type="dxa"/>
              <w:end w:w="65" w:type="dxa"/>
            </w:tcMar>
          </w:tcPr>
          <w:p>
            <w:pPr>
              <w:spacing w:after="40"/>
            </w:pPr>
            <w:r>
              <w:rPr>
                <w:b/>
                <w:color w:val="FFFFFF"/>
                <w:sz w:val="15"/>
              </w:rPr>
              <w:t>nach dem Kapitel</w:t>
            </w:r>
          </w:p>
        </w:tc>
      </w:tr>
      <w:tr>
        <w:trPr>
          <w:cantSplit/>
          <w:cantSplit/>
        </w:trPr>
        <w:tc>
          <w:tcPr>
            <w:tcW w:type="dxa" w:w="3229"/>
            <w:tcW w:w="4300" w:type="dxa"/>
            <w:tcMar>
              <w:top w:w="55" w:type="dxa"/>
              <w:start w:w="65" w:type="dxa"/>
              <w:bottom w:w="55" w:type="dxa"/>
              <w:end w:w="65" w:type="dxa"/>
            </w:tcMar>
          </w:tcPr>
          <w:p>
            <w:pPr>
              <w:spacing w:after="40"/>
            </w:pPr>
            <w:r>
              <w:rPr>
                <w:sz w:val="15"/>
              </w:rPr>
              <w:t>View und Anforderung</w:t>
            </w:r>
          </w:p>
        </w:tc>
        <w:tc>
          <w:tcPr>
            <w:tcW w:type="dxa" w:w="1900"/>
            <w:tcW w:w="2530" w:type="dxa"/>
            <w:tcMar>
              <w:top w:w="55" w:type="dxa"/>
              <w:start w:w="65" w:type="dxa"/>
              <w:bottom w:w="55" w:type="dxa"/>
              <w:end w:w="65" w:type="dxa"/>
            </w:tcMar>
          </w:tcPr>
          <w:p>
            <w:pPr>
              <w:spacing w:after="40"/>
            </w:pPr>
            <w:r>
              <w:rPr>
                <w:sz w:val="15"/>
              </w:rPr>
              <w:t>☐</w:t>
            </w:r>
          </w:p>
        </w:tc>
        <w:tc>
          <w:tcPr>
            <w:tcW w:type="dxa" w:w="1900"/>
            <w:tcW w:w="2530" w:type="dxa"/>
            <w:tcMar>
              <w:top w:w="55" w:type="dxa"/>
              <w:start w:w="65" w:type="dxa"/>
              <w:bottom w:w="55" w:type="dxa"/>
              <w:end w:w="65" w:type="dxa"/>
            </w:tcMar>
          </w:tcPr>
          <w:p>
            <w:pPr>
              <w:spacing w:after="40"/>
            </w:pPr>
            <w:r>
              <w:rPr>
                <w:sz w:val="15"/>
              </w:rPr>
              <w:t>☐</w:t>
            </w:r>
          </w:p>
        </w:tc>
      </w:tr>
      <w:tr>
        <w:trPr>
          <w:cantSplit/>
          <w:cantSplit/>
        </w:trPr>
        <w:tc>
          <w:tcPr>
            <w:tcW w:type="dxa" w:w="3229"/>
            <w:tcW w:w="4300" w:type="dxa"/>
            <w:shd w:fill="F5FAF8"/>
            <w:tcMar>
              <w:top w:w="55" w:type="dxa"/>
              <w:start w:w="65" w:type="dxa"/>
              <w:bottom w:w="55" w:type="dxa"/>
              <w:end w:w="65" w:type="dxa"/>
            </w:tcMar>
          </w:tcPr>
          <w:p>
            <w:pPr>
              <w:spacing w:after="40"/>
            </w:pPr>
            <w:r>
              <w:rPr>
                <w:sz w:val="15"/>
              </w:rPr>
              <w:t>CSV-Daten</w:t>
            </w:r>
          </w:p>
        </w:tc>
        <w:tc>
          <w:tcPr>
            <w:tcW w:type="dxa" w:w="1900"/>
            <w:tcW w:w="2530" w:type="dxa"/>
            <w:shd w:fill="F5FAF8"/>
            <w:tcMar>
              <w:top w:w="55" w:type="dxa"/>
              <w:start w:w="65" w:type="dxa"/>
              <w:bottom w:w="55" w:type="dxa"/>
              <w:end w:w="65" w:type="dxa"/>
            </w:tcMar>
          </w:tcPr>
          <w:p>
            <w:pPr>
              <w:spacing w:after="40"/>
            </w:pPr>
            <w:r>
              <w:rPr>
                <w:sz w:val="15"/>
              </w:rPr>
              <w:t>☐</w:t>
            </w:r>
          </w:p>
        </w:tc>
        <w:tc>
          <w:tcPr>
            <w:tcW w:type="dxa" w:w="1900"/>
            <w:tcW w:w="2530" w:type="dxa"/>
            <w:shd w:fill="F5FAF8"/>
            <w:tcMar>
              <w:top w:w="55" w:type="dxa"/>
              <w:start w:w="65" w:type="dxa"/>
              <w:bottom w:w="55" w:type="dxa"/>
              <w:end w:w="65" w:type="dxa"/>
            </w:tcMar>
          </w:tcPr>
          <w:p>
            <w:pPr>
              <w:spacing w:after="40"/>
            </w:pPr>
            <w:r>
              <w:rPr>
                <w:sz w:val="15"/>
              </w:rPr>
              <w:t>☐</w:t>
            </w:r>
          </w:p>
        </w:tc>
      </w:tr>
      <w:tr>
        <w:trPr>
          <w:cantSplit/>
          <w:cantSplit/>
        </w:trPr>
        <w:tc>
          <w:tcPr>
            <w:tcW w:type="dxa" w:w="3229"/>
            <w:tcW w:w="4300" w:type="dxa"/>
            <w:tcMar>
              <w:top w:w="55" w:type="dxa"/>
              <w:start w:w="65" w:type="dxa"/>
              <w:bottom w:w="55" w:type="dxa"/>
              <w:end w:w="65" w:type="dxa"/>
            </w:tcMar>
          </w:tcPr>
          <w:p>
            <w:pPr>
              <w:spacing w:after="40"/>
            </w:pPr>
            <w:r>
              <w:rPr>
                <w:sz w:val="15"/>
              </w:rPr>
              <w:t>DataFrame und Visualisierung</w:t>
            </w:r>
          </w:p>
        </w:tc>
        <w:tc>
          <w:tcPr>
            <w:tcW w:type="dxa" w:w="1900"/>
            <w:tcW w:w="2530" w:type="dxa"/>
            <w:tcMar>
              <w:top w:w="55" w:type="dxa"/>
              <w:start w:w="65" w:type="dxa"/>
              <w:bottom w:w="55" w:type="dxa"/>
              <w:end w:w="65" w:type="dxa"/>
            </w:tcMar>
          </w:tcPr>
          <w:p>
            <w:pPr>
              <w:spacing w:after="40"/>
            </w:pPr>
            <w:r>
              <w:rPr>
                <w:sz w:val="15"/>
              </w:rPr>
              <w:t>☐</w:t>
            </w:r>
          </w:p>
        </w:tc>
        <w:tc>
          <w:tcPr>
            <w:tcW w:type="dxa" w:w="1900"/>
            <w:tcW w:w="2530" w:type="dxa"/>
            <w:tcMar>
              <w:top w:w="55" w:type="dxa"/>
              <w:start w:w="65" w:type="dxa"/>
              <w:bottom w:w="55" w:type="dxa"/>
              <w:end w:w="65" w:type="dxa"/>
            </w:tcMar>
          </w:tcPr>
          <w:p>
            <w:pPr>
              <w:spacing w:after="40"/>
            </w:pPr>
            <w:r>
              <w:rPr>
                <w:sz w:val="15"/>
              </w:rPr>
              <w:t>☐</w:t>
            </w:r>
          </w:p>
        </w:tc>
      </w:tr>
      <w:tr>
        <w:trPr>
          <w:cantSplit/>
          <w:cantSplit/>
        </w:trPr>
        <w:tc>
          <w:tcPr>
            <w:tcW w:type="dxa" w:w="3229"/>
            <w:tcW w:w="4300" w:type="dxa"/>
            <w:shd w:fill="F5FAF8"/>
            <w:tcMar>
              <w:top w:w="55" w:type="dxa"/>
              <w:start w:w="65" w:type="dxa"/>
              <w:bottom w:w="55" w:type="dxa"/>
              <w:end w:w="65" w:type="dxa"/>
            </w:tcMar>
          </w:tcPr>
          <w:p>
            <w:pPr>
              <w:spacing w:after="40"/>
            </w:pPr>
            <w:r>
              <w:rPr>
                <w:sz w:val="15"/>
              </w:rPr>
              <w:t>Features und Labels</w:t>
            </w:r>
          </w:p>
        </w:tc>
        <w:tc>
          <w:tcPr>
            <w:tcW w:type="dxa" w:w="1900"/>
            <w:tcW w:w="2530" w:type="dxa"/>
            <w:shd w:fill="F5FAF8"/>
            <w:tcMar>
              <w:top w:w="55" w:type="dxa"/>
              <w:start w:w="65" w:type="dxa"/>
              <w:bottom w:w="55" w:type="dxa"/>
              <w:end w:w="65" w:type="dxa"/>
            </w:tcMar>
          </w:tcPr>
          <w:p>
            <w:pPr>
              <w:spacing w:after="40"/>
            </w:pPr>
            <w:r>
              <w:rPr>
                <w:sz w:val="15"/>
              </w:rPr>
              <w:t>☐</w:t>
            </w:r>
          </w:p>
        </w:tc>
        <w:tc>
          <w:tcPr>
            <w:tcW w:type="dxa" w:w="1900"/>
            <w:tcW w:w="2530" w:type="dxa"/>
            <w:shd w:fill="F5FAF8"/>
            <w:tcMar>
              <w:top w:w="55" w:type="dxa"/>
              <w:start w:w="65" w:type="dxa"/>
              <w:bottom w:w="55" w:type="dxa"/>
              <w:end w:w="65" w:type="dxa"/>
            </w:tcMar>
          </w:tcPr>
          <w:p>
            <w:pPr>
              <w:spacing w:after="40"/>
            </w:pPr>
            <w:r>
              <w:rPr>
                <w:sz w:val="15"/>
              </w:rPr>
              <w:t>☐</w:t>
            </w:r>
          </w:p>
        </w:tc>
      </w:tr>
      <w:tr>
        <w:trPr>
          <w:cantSplit/>
          <w:cantSplit/>
        </w:trPr>
        <w:tc>
          <w:tcPr>
            <w:tcW w:type="dxa" w:w="3229"/>
            <w:tcW w:w="4300" w:type="dxa"/>
            <w:tcMar>
              <w:top w:w="55" w:type="dxa"/>
              <w:start w:w="65" w:type="dxa"/>
              <w:bottom w:w="55" w:type="dxa"/>
              <w:end w:w="65" w:type="dxa"/>
            </w:tcMar>
          </w:tcPr>
          <w:p>
            <w:pPr>
              <w:spacing w:after="40"/>
            </w:pPr>
            <w:r>
              <w:rPr>
                <w:sz w:val="15"/>
              </w:rPr>
              <w:t>ML-Verfahren</w:t>
            </w:r>
          </w:p>
        </w:tc>
        <w:tc>
          <w:tcPr>
            <w:tcW w:type="dxa" w:w="1900"/>
            <w:tcW w:w="2530" w:type="dxa"/>
            <w:tcMar>
              <w:top w:w="55" w:type="dxa"/>
              <w:start w:w="65" w:type="dxa"/>
              <w:bottom w:w="55" w:type="dxa"/>
              <w:end w:w="65" w:type="dxa"/>
            </w:tcMar>
          </w:tcPr>
          <w:p>
            <w:pPr>
              <w:spacing w:after="40"/>
            </w:pPr>
            <w:r>
              <w:rPr>
                <w:sz w:val="15"/>
              </w:rPr>
              <w:t>☐</w:t>
            </w:r>
          </w:p>
        </w:tc>
        <w:tc>
          <w:tcPr>
            <w:tcW w:type="dxa" w:w="1900"/>
            <w:tcW w:w="2530" w:type="dxa"/>
            <w:tcMar>
              <w:top w:w="55" w:type="dxa"/>
              <w:start w:w="65" w:type="dxa"/>
              <w:bottom w:w="55" w:type="dxa"/>
              <w:end w:w="65" w:type="dxa"/>
            </w:tcMar>
          </w:tcPr>
          <w:p>
            <w:pPr>
              <w:spacing w:after="40"/>
            </w:pPr>
            <w:r>
              <w:rPr>
                <w:sz w:val="15"/>
              </w:rPr>
              <w:t>☐</w:t>
            </w:r>
          </w:p>
        </w:tc>
      </w:tr>
      <w:tr>
        <w:trPr>
          <w:cantSplit/>
          <w:cantSplit/>
        </w:trPr>
        <w:tc>
          <w:tcPr>
            <w:tcW w:type="dxa" w:w="3229"/>
            <w:tcW w:w="4300" w:type="dxa"/>
            <w:shd w:fill="F5FAF8"/>
            <w:tcMar>
              <w:top w:w="55" w:type="dxa"/>
              <w:start w:w="65" w:type="dxa"/>
              <w:bottom w:w="55" w:type="dxa"/>
              <w:end w:w="65" w:type="dxa"/>
            </w:tcMar>
          </w:tcPr>
          <w:p>
            <w:pPr>
              <w:spacing w:after="40"/>
            </w:pPr>
            <w:r>
              <w:rPr>
                <w:sz w:val="15"/>
              </w:rPr>
              <w:t>Modellprüfung</w:t>
            </w:r>
          </w:p>
        </w:tc>
        <w:tc>
          <w:tcPr>
            <w:tcW w:type="dxa" w:w="1900"/>
            <w:tcW w:w="2530" w:type="dxa"/>
            <w:shd w:fill="F5FAF8"/>
            <w:tcMar>
              <w:top w:w="55" w:type="dxa"/>
              <w:start w:w="65" w:type="dxa"/>
              <w:bottom w:w="55" w:type="dxa"/>
              <w:end w:w="65" w:type="dxa"/>
            </w:tcMar>
          </w:tcPr>
          <w:p>
            <w:pPr>
              <w:spacing w:after="40"/>
            </w:pPr>
            <w:r>
              <w:rPr>
                <w:sz w:val="15"/>
              </w:rPr>
              <w:t>☐</w:t>
            </w:r>
          </w:p>
        </w:tc>
        <w:tc>
          <w:tcPr>
            <w:tcW w:type="dxa" w:w="1900"/>
            <w:tcW w:w="2530" w:type="dxa"/>
            <w:shd w:fill="F5FAF8"/>
            <w:tcMar>
              <w:top w:w="55" w:type="dxa"/>
              <w:start w:w="65" w:type="dxa"/>
              <w:bottom w:w="55" w:type="dxa"/>
              <w:end w:w="65" w:type="dxa"/>
            </w:tcMar>
          </w:tcPr>
          <w:p>
            <w:pPr>
              <w:spacing w:after="40"/>
            </w:pPr>
            <w:r>
              <w:rPr>
                <w:sz w:val="15"/>
              </w:rPr>
              <w:t>☐</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Arbeitsregel</w:t>
              <w:br/>
            </w:r>
            <w:r>
              <w:rPr>
                <w:sz w:val="15"/>
              </w:rPr>
              <w:t>Bewahre diese Seite auf. Nach jedem Kapitel ergänzt du mindestens eine technische Antwort und eine neue Prüffrage. So wächst aus der View schrittweise ein begründetes System.</w:t>
            </w:r>
          </w:p>
        </w:tc>
      </w:tr>
    </w:tbl>
    <w:p>
      <w:pPr>
        <w:spacing w:after="20"/>
      </w:pPr>
    </w:p>
    <w:p>
      <w:r/>
    </w:p>
    <w:p>
      <w:pPr>
        <w:pStyle w:val="Heading1"/>
      </w:pPr>
      <w:bookmarkStart w:id="27" w:name="toc_sec_004"/>
      <w:bookmarkStart w:id="5" w:name="ml_sec_04"/>
      <w:r>
        <w:t>Orientierung für die Lernenden</w:t>
      </w:r>
      <w:bookmarkEnd w:id="5"/>
      <w:bookmarkEnd w:id="27"/>
      <w:hyperlink w:anchor="inhalt" w:history="1">
        <w:r>
          <w:rPr>
            <w:rFonts w:ascii="Aptos" w:hAnsi="Aptos"/>
            <w:b/>
            <w:i w:val="0"/>
            <w:color w:val="007C83"/>
            <w:sz w:val="18"/>
            <w:szCs w:val="18"/>
          </w:rPr>
          <w:t xml:space="preserve">  ↩ Inhalt</w:t>
        </w:r>
      </w:hyperlink>
    </w:p>
    <w:p>
      <w:r>
        <w:t>Du hast vor diesem Kurs bereits mit grundlegenden Bausteinen der imperativen Programmierung gearbeitet. Machine Learning beginnt deshalb nicht noch einmal bei null. Neu ist, dass Programme nun Daten aus Dateien übernehmen, tabellarisch untersuchen und daraus Modelle entwickeln.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Die zentrale Brücke</w:t>
              <w:br/>
            </w:r>
            <w:r>
              <w:rPr>
                <w:sz w:val="15"/>
              </w:rPr>
              <w:t>Bekannt: Ein Programm verarbeitet Werte nach festgelegten Anweisungen. Neu: Ein Machine-Learning-Verfahren bestimmt aus Beispieldaten ein Modell, das für neue Daten eine Vorhersage oder Zuordnung erzeugt.</w:t>
            </w:r>
          </w:p>
        </w:tc>
      </w:tr>
    </w:tbl>
    <w:p>
      <w:pPr>
        <w:spacing w:after="20"/>
      </w:pPr>
    </w:p>
    <w:p>
      <w:pPr>
        <w:pStyle w:val="Heading2"/>
      </w:pPr>
      <w:r>
        <w:t>Arbeitsregeln</w:t>
      </w:r>
    </w:p>
    <w:p>
      <w:pPr>
        <w:pStyle w:val="ListBullet"/>
      </w:pPr>
      <w:r>
        <w:t>Arbeite zuerst mit der Aufgabenstellung und deinen eigenen Überlegungen.</w:t>
      </w:r>
    </w:p>
    <w:p>
      <w:pPr>
        <w:pStyle w:val="ListBullet"/>
      </w:pPr>
      <w:r>
        <w:t>Öffne die Hilfen in der Reihenfolge Denkimpuls → Strategiehilfe → Syntaxhilfe.</w:t>
      </w:r>
    </w:p>
    <w:p>
      <w:pPr>
        <w:pStyle w:val="ListBullet"/>
      </w:pPr>
      <w:r>
        <w:t>Führe Code nicht nur aus: Erkläre mindestens die Zeile, die du verändert hast.</w:t>
      </w:r>
    </w:p>
    <w:p>
      <w:pPr>
        <w:pStyle w:val="ListBullet"/>
      </w:pPr>
      <w:r>
        <w:t>Notiere Fehler und Korrekturen. Ein behobener Fehler ist ein sichtbarer Lernschritt.</w:t>
      </w:r>
    </w:p>
    <w:p>
      <w:pPr>
        <w:pStyle w:val="ListBullet"/>
      </w:pPr>
      <w:r>
        <w:t>Vergleiche erst nach einem eigenen Versuch mit einer Musterlösung.</w:t>
      </w:r>
    </w:p>
    <w:p>
      <w:pPr>
        <w:pStyle w:val="Heading2"/>
      </w:pPr>
      <w:r>
        <w:t>Zeitplan dieser Fassung</w:t>
      </w:r>
    </w:p>
    <w:tbl>
      <w:tblPr>
        <w:tblStyle w:val="TableGrid"/>
        <w:tblW w:type="auto" w:w="0"/>
        <w:jc w:val="center"/>
        <w:tblLayout w:type="fixed"/>
        <w:tblLook w:firstColumn="1" w:firstRow="1" w:lastColumn="0" w:lastRow="0" w:noHBand="0" w:noVBand="1" w:val="04A0"/>
      </w:tblPr>
      <w:tblGrid>
        <w:gridCol w:w="751"/>
        <w:gridCol w:w="2478"/>
        <w:gridCol w:w="1126"/>
        <w:gridCol w:w="2673"/>
      </w:tblGrid>
      <w:tr>
        <w:trPr>
          <w:tblHeader w:val="true"/>
          <w:cantSplit/>
          <w:cantSplit/>
        </w:trPr>
        <w:tc>
          <w:tcPr>
            <w:tcW w:type="dxa" w:w="751"/>
            <w:tcW w:w="1000" w:type="dxa"/>
            <w:shd w:fill="214D49"/>
            <w:tcMar>
              <w:top w:w="55" w:type="dxa"/>
              <w:start w:w="65" w:type="dxa"/>
              <w:bottom w:w="55" w:type="dxa"/>
              <w:end w:w="65" w:type="dxa"/>
            </w:tcMar>
          </w:tcPr>
          <w:p>
            <w:pPr>
              <w:spacing w:after="40"/>
            </w:pPr>
            <w:r>
              <w:rPr>
                <w:b/>
                <w:color w:val="FFFFFF"/>
                <w:sz w:val="15"/>
              </w:rPr>
              <w:t>Kapitel</w:t>
            </w:r>
          </w:p>
        </w:tc>
        <w:tc>
          <w:tcPr>
            <w:tcW w:type="dxa" w:w="2478"/>
            <w:tcW w:w="3300" w:type="dxa"/>
            <w:shd w:fill="214D49"/>
            <w:tcMar>
              <w:top w:w="55" w:type="dxa"/>
              <w:start w:w="65" w:type="dxa"/>
              <w:bottom w:w="55" w:type="dxa"/>
              <w:end w:w="65" w:type="dxa"/>
            </w:tcMar>
          </w:tcPr>
          <w:p>
            <w:pPr>
              <w:spacing w:after="40"/>
            </w:pPr>
            <w:r>
              <w:rPr>
                <w:b/>
                <w:color w:val="FFFFFF"/>
                <w:sz w:val="15"/>
              </w:rPr>
              <w:t>Schwerpunkt</w:t>
            </w:r>
          </w:p>
        </w:tc>
        <w:tc>
          <w:tcPr>
            <w:tcW w:type="dxa" w:w="1126"/>
            <w:tcW w:w="1500" w:type="dxa"/>
            <w:shd w:fill="214D49"/>
            <w:tcMar>
              <w:top w:w="55" w:type="dxa"/>
              <w:start w:w="65" w:type="dxa"/>
              <w:bottom w:w="55" w:type="dxa"/>
              <w:end w:w="65" w:type="dxa"/>
            </w:tcMar>
          </w:tcPr>
          <w:p>
            <w:pPr>
              <w:spacing w:after="40"/>
            </w:pPr>
            <w:r>
              <w:rPr>
                <w:b/>
                <w:color w:val="FFFFFF"/>
                <w:sz w:val="15"/>
              </w:rPr>
              <w:t>Richtzeit</w:t>
            </w:r>
          </w:p>
        </w:tc>
        <w:tc>
          <w:tcPr>
            <w:tcW w:type="dxa" w:w="2673"/>
            <w:tcW w:w="3560" w:type="dxa"/>
            <w:shd w:fill="214D49"/>
            <w:tcMar>
              <w:top w:w="55" w:type="dxa"/>
              <w:start w:w="65" w:type="dxa"/>
              <w:bottom w:w="55" w:type="dxa"/>
              <w:end w:w="65" w:type="dxa"/>
            </w:tcMar>
          </w:tcPr>
          <w:p>
            <w:pPr>
              <w:spacing w:after="40"/>
            </w:pPr>
            <w:r>
              <w:rPr>
                <w:b/>
                <w:color w:val="FFFFFF"/>
                <w:sz w:val="15"/>
              </w:rPr>
              <w:t>Lernprodukt</w:t>
            </w:r>
          </w:p>
        </w:tc>
      </w:tr>
      <w:tr>
        <w:trPr>
          <w:cantSplit/>
          <w:cantSplit/>
        </w:trPr>
        <w:tc>
          <w:tcPr>
            <w:tcW w:type="dxa" w:w="751"/>
            <w:tcW w:w="1000" w:type="dxa"/>
            <w:tcMar>
              <w:top w:w="55" w:type="dxa"/>
              <w:start w:w="65" w:type="dxa"/>
              <w:bottom w:w="55" w:type="dxa"/>
              <w:end w:w="65" w:type="dxa"/>
            </w:tcMar>
          </w:tcPr>
          <w:p>
            <w:pPr>
              <w:spacing w:after="40"/>
            </w:pPr>
            <w:r>
              <w:rPr>
                <w:sz w:val="15"/>
              </w:rPr>
              <w:t>1</w:t>
            </w:r>
          </w:p>
        </w:tc>
        <w:tc>
          <w:tcPr>
            <w:tcW w:type="dxa" w:w="2478"/>
            <w:tcW w:w="3300" w:type="dxa"/>
            <w:tcMar>
              <w:top w:w="55" w:type="dxa"/>
              <w:start w:w="65" w:type="dxa"/>
              <w:bottom w:w="55" w:type="dxa"/>
              <w:end w:w="65" w:type="dxa"/>
            </w:tcMar>
          </w:tcPr>
          <w:p>
            <w:pPr>
              <w:spacing w:after="40"/>
            </w:pPr>
            <w:r>
              <w:rPr>
                <w:sz w:val="15"/>
              </w:rPr>
              <w:t>Python aktivieren und Datenlogik verstehen</w:t>
            </w:r>
          </w:p>
        </w:tc>
        <w:tc>
          <w:tcPr>
            <w:tcW w:type="dxa" w:w="1126"/>
            <w:tcW w:w="1500" w:type="dxa"/>
            <w:tcMar>
              <w:top w:w="55" w:type="dxa"/>
              <w:start w:w="65" w:type="dxa"/>
              <w:bottom w:w="55" w:type="dxa"/>
              <w:end w:w="65" w:type="dxa"/>
            </w:tcMar>
          </w:tcPr>
          <w:p>
            <w:pPr>
              <w:spacing w:after="40"/>
            </w:pPr>
            <w:r>
              <w:rPr>
                <w:sz w:val="15"/>
              </w:rPr>
              <w:t>1 UStd.</w:t>
            </w:r>
          </w:p>
        </w:tc>
        <w:tc>
          <w:tcPr>
            <w:tcW w:type="dxa" w:w="2673"/>
            <w:tcW w:w="3560" w:type="dxa"/>
            <w:tcMar>
              <w:top w:w="55" w:type="dxa"/>
              <w:start w:w="65" w:type="dxa"/>
              <w:bottom w:w="55" w:type="dxa"/>
              <w:end w:w="65" w:type="dxa"/>
            </w:tcMar>
          </w:tcPr>
          <w:p>
            <w:pPr>
              <w:spacing w:after="40"/>
            </w:pPr>
            <w:r>
              <w:rPr>
                <w:sz w:val="15"/>
              </w:rPr>
              <w:t>Regelbasierter Mini-Lernagent</w:t>
            </w:r>
          </w:p>
        </w:tc>
      </w:tr>
      <w:tr>
        <w:trPr>
          <w:cantSplit/>
          <w:cantSplit/>
        </w:trPr>
        <w:tc>
          <w:tcPr>
            <w:tcW w:type="dxa" w:w="751"/>
            <w:tcW w:w="1000" w:type="dxa"/>
            <w:shd w:fill="F5FAF8"/>
            <w:tcMar>
              <w:top w:w="55" w:type="dxa"/>
              <w:start w:w="65" w:type="dxa"/>
              <w:bottom w:w="55" w:type="dxa"/>
              <w:end w:w="65" w:type="dxa"/>
            </w:tcMar>
          </w:tcPr>
          <w:p>
            <w:pPr>
              <w:spacing w:after="40"/>
            </w:pPr>
            <w:r>
              <w:rPr>
                <w:sz w:val="15"/>
              </w:rPr>
              <w:t>2</w:t>
            </w:r>
          </w:p>
        </w:tc>
        <w:tc>
          <w:tcPr>
            <w:tcW w:type="dxa" w:w="2478"/>
            <w:tcW w:w="3300" w:type="dxa"/>
            <w:shd w:fill="F5FAF8"/>
            <w:tcMar>
              <w:top w:w="55" w:type="dxa"/>
              <w:start w:w="65" w:type="dxa"/>
              <w:bottom w:w="55" w:type="dxa"/>
              <w:end w:w="65" w:type="dxa"/>
            </w:tcMar>
          </w:tcPr>
          <w:p>
            <w:pPr>
              <w:spacing w:after="40"/>
            </w:pPr>
            <w:r>
              <w:rPr>
                <w:sz w:val="15"/>
              </w:rPr>
              <w:t>CSV-Dateien verstehen und einlesen</w:t>
            </w:r>
          </w:p>
        </w:tc>
        <w:tc>
          <w:tcPr>
            <w:tcW w:type="dxa" w:w="1126"/>
            <w:tcW w:w="1500" w:type="dxa"/>
            <w:shd w:fill="F5FAF8"/>
            <w:tcMar>
              <w:top w:w="55" w:type="dxa"/>
              <w:start w:w="65" w:type="dxa"/>
              <w:bottom w:w="55" w:type="dxa"/>
              <w:end w:w="65" w:type="dxa"/>
            </w:tcMar>
          </w:tcPr>
          <w:p>
            <w:pPr>
              <w:spacing w:after="40"/>
            </w:pPr>
            <w:r>
              <w:rPr>
                <w:sz w:val="15"/>
              </w:rPr>
              <w:t>2 UStd.</w:t>
            </w:r>
          </w:p>
        </w:tc>
        <w:tc>
          <w:tcPr>
            <w:tcW w:type="dxa" w:w="2673"/>
            <w:tcW w:w="3560" w:type="dxa"/>
            <w:shd w:fill="F5FAF8"/>
            <w:tcMar>
              <w:top w:w="55" w:type="dxa"/>
              <w:start w:w="65" w:type="dxa"/>
              <w:bottom w:w="55" w:type="dxa"/>
              <w:end w:w="65" w:type="dxa"/>
            </w:tcMar>
          </w:tcPr>
          <w:p>
            <w:pPr>
              <w:spacing w:after="40"/>
            </w:pPr>
            <w:r>
              <w:rPr>
                <w:sz w:val="15"/>
              </w:rPr>
              <w:t>Geprüfte CSV-Datei</w:t>
            </w:r>
          </w:p>
        </w:tc>
      </w:tr>
      <w:tr>
        <w:trPr>
          <w:cantSplit/>
          <w:cantSplit/>
        </w:trPr>
        <w:tc>
          <w:tcPr>
            <w:tcW w:type="dxa" w:w="751"/>
            <w:tcW w:w="1000" w:type="dxa"/>
            <w:tcMar>
              <w:top w:w="55" w:type="dxa"/>
              <w:start w:w="65" w:type="dxa"/>
              <w:bottom w:w="55" w:type="dxa"/>
              <w:end w:w="65" w:type="dxa"/>
            </w:tcMar>
          </w:tcPr>
          <w:p>
            <w:pPr>
              <w:spacing w:after="40"/>
            </w:pPr>
            <w:r>
              <w:rPr>
                <w:sz w:val="15"/>
              </w:rPr>
              <w:t>3</w:t>
            </w:r>
          </w:p>
        </w:tc>
        <w:tc>
          <w:tcPr>
            <w:tcW w:type="dxa" w:w="2478"/>
            <w:tcW w:w="3300" w:type="dxa"/>
            <w:tcMar>
              <w:top w:w="55" w:type="dxa"/>
              <w:start w:w="65" w:type="dxa"/>
              <w:bottom w:w="55" w:type="dxa"/>
              <w:end w:w="65" w:type="dxa"/>
            </w:tcMar>
          </w:tcPr>
          <w:p>
            <w:pPr>
              <w:spacing w:after="40"/>
            </w:pPr>
            <w:r>
              <w:rPr>
                <w:sz w:val="15"/>
              </w:rPr>
              <w:t>DataFrame untersuchen und visualisieren</w:t>
            </w:r>
          </w:p>
        </w:tc>
        <w:tc>
          <w:tcPr>
            <w:tcW w:type="dxa" w:w="1126"/>
            <w:tcW w:w="1500" w:type="dxa"/>
            <w:tcMar>
              <w:top w:w="55" w:type="dxa"/>
              <w:start w:w="65" w:type="dxa"/>
              <w:bottom w:w="55" w:type="dxa"/>
              <w:end w:w="65" w:type="dxa"/>
            </w:tcMar>
          </w:tcPr>
          <w:p>
            <w:pPr>
              <w:spacing w:after="40"/>
            </w:pPr>
            <w:r>
              <w:rPr>
                <w:sz w:val="15"/>
              </w:rPr>
              <w:t>2 UStd.</w:t>
            </w:r>
          </w:p>
        </w:tc>
        <w:tc>
          <w:tcPr>
            <w:tcW w:type="dxa" w:w="2673"/>
            <w:tcW w:w="3560" w:type="dxa"/>
            <w:tcMar>
              <w:top w:w="55" w:type="dxa"/>
              <w:start w:w="65" w:type="dxa"/>
              <w:bottom w:w="55" w:type="dxa"/>
              <w:end w:w="65" w:type="dxa"/>
            </w:tcMar>
          </w:tcPr>
          <w:p>
            <w:pPr>
              <w:spacing w:after="40"/>
            </w:pPr>
            <w:r>
              <w:rPr>
                <w:sz w:val="15"/>
              </w:rPr>
              <w:t>Datensteckbrief mit Grafik</w:t>
            </w:r>
          </w:p>
        </w:tc>
      </w:tr>
    </w:tbl>
    <w:p>
      <w:pPr>
        <w:pStyle w:val="Heading2"/>
      </w:pPr>
      <w:r>
        <w:t>Offlinepaket und verbindliche Aufgaben-IDs</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r>
              <w:t>Alle Pflichtaufgaben können ohne GitHub bearbeitet werden. Öffne zuerst `02_Schuelermaterial/ML_Offlineprojekt/README.md`. Für Thonny stehen Python-Dateien bereit; inhaltlich gleiche Notebook-Fassungen können alternativ verwendet werden. Die Aufgaben ML-K01-A01 bis ML-K09-A01 sichern BPE 6 im ersten Schuljahr, ML-K10-A01 bis ML-K13-A01 sichern BPE 7 im zweiten Schuljahr.</w:t>
            </w:r>
          </w:p>
        </w:tc>
      </w:tr>
    </w:tbl>
    <w:p>
      <w:pPr>
        <w:pStyle w:val="Heading2"/>
      </w:pPr>
      <w:r>
        <w:t>Vorwissenscheck</w:t>
      </w:r>
    </w:p>
    <w:p>
      <w:pPr>
        <w:pStyle w:val="ListBullet"/>
      </w:pPr>
      <w:r>
        <w:t>Ich kann einer Variablen einen Wert zuweisen.</w:t>
      </w:r>
    </w:p>
    <w:p>
      <w:pPr>
        <w:pStyle w:val="ListBullet"/>
      </w:pPr>
      <w:r>
        <w:t>Ich kann Werte in einer Liste erkennen und verändern.</w:t>
      </w:r>
    </w:p>
    <w:p>
      <w:pPr>
        <w:pStyle w:val="ListBullet"/>
      </w:pPr>
      <w:r>
        <w:t>Ich kann eine if-Bedingung in eigenen Worten erklären.</w:t>
      </w:r>
    </w:p>
    <w:p>
      <w:pPr>
        <w:pStyle w:val="ListBullet"/>
      </w:pPr>
      <w:r>
        <w:t>Ich kann eine for-Schleife nachvollziehen.</w:t>
      </w:r>
    </w:p>
    <w:p>
      <w:pPr>
        <w:pStyle w:val="ListBullet"/>
      </w:pPr>
      <w:r>
        <w:t>Ich kann eine Funktion aufrufen und ihren Rückgabewert verwenden.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Wichtig</w:t>
              <w:br/>
            </w:r>
            <w:r>
              <w:rPr>
                <w:sz w:val="15"/>
              </w:rPr>
              <w:t>Wenn du nicht alles sicher kannst, ist das kein Ausschluss vom ML-Kurs. Nutze in Kapitel 1 den Wiederholungspfad und dokumentiere, welcher Baustein wieder klar geworden ist.</w:t>
            </w:r>
          </w:p>
        </w:tc>
      </w:tr>
    </w:tbl>
    <w:p>
      <w:pPr>
        <w:spacing w:after="20"/>
      </w:pPr>
    </w:p>
    <w:p>
      <w:r/>
    </w:p>
    <w:p>
      <w:pPr>
        <w:pStyle w:val="Heading1"/>
      </w:pPr>
      <w:bookmarkStart w:id="28" w:name="toc_sec_005"/>
      <w:bookmarkStart w:id="6" w:name="ml_sec_05"/>
      <w:r>
        <w:t>1. Vom Pythonprogramm zur Datenanalyse</w:t>
      </w:r>
      <w:bookmarkEnd w:id="6"/>
      <w:bookmarkEnd w:id="28"/>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25 · ca. 1 Unterrichtsstunde · Voraussetzung: Variablen, Listen, Funktionen, Schleifen und Bedingungen</w:t>
            </w:r>
          </w:p>
        </w:tc>
      </w:tr>
    </w:tbl>
    <w:p>
      <w:pPr>
        <w:spacing w:after="20"/>
      </w:pPr>
    </w:p>
    <w:p>
      <w:pPr>
        <w:pStyle w:val="Heading2"/>
      </w:pPr>
      <w:r>
        <w:t>Das kannst du danach</w:t>
      </w:r>
    </w:p>
    <w:p>
      <w:pPr>
        <w:pStyle w:val="ListBullet"/>
      </w:pPr>
      <w:r>
        <w:t>bekannte Python-Bausteine in einem Datenprogramm wiedererkennen,</w:t>
      </w:r>
    </w:p>
    <w:p>
      <w:pPr>
        <w:pStyle w:val="ListBullet"/>
      </w:pPr>
      <w:r>
        <w:t>Eingabe, Verarbeitung und Ausgabe eines Programms kennzeichnen,</w:t>
      </w:r>
    </w:p>
    <w:p>
      <w:pPr>
        <w:pStyle w:val="ListBullet"/>
      </w:pPr>
      <w:r>
        <w:t>regelbasierte und datenbasierte Entscheidungen unterscheiden,</w:t>
      </w:r>
    </w:p>
    <w:p>
      <w:pPr>
        <w:pStyle w:val="ListBullet"/>
      </w:pPr>
      <w:r>
        <w:t>erklären, warum ein Lernagent nicht mit einer einzigen starren Regel auskommt.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Eine Schülerin erreicht 5 von 10 Punkten. Soll sie automatisch eine Grundlagenaufgabe erhalten? Welche zusätzliche Information könnte die Entscheidung verändern?</w:t>
            </w:r>
          </w:p>
        </w:tc>
      </w:tr>
    </w:tbl>
    <w:p>
      <w:pPr>
        <w:spacing w:after="20"/>
      </w:pPr>
    </w:p>
    <w:p>
      <w:pPr>
        <w:pStyle w:val="Heading2"/>
      </w:pPr>
      <w:r>
        <w:t>1.1 Ein bekanntes Pythonprogramm</w:t>
      </w:r>
    </w:p>
    <w:p>
      <w:r>
        <w:t>Das folgende Programm enthält keine neue Python-Syntax. Es verwendet eine Liste, eine Funktion, eine Bedingung, eine Schleife und eine Ausgabe. Neu ist die fachliche Frage: Wie wird aus Lerndaten eine Empfehlung?</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punktzahlen = [8, 5, 10, 6]</w:t>
              <w:br/>
              <w:br/>
              <w:t>def waehle_aufgabe(punkte):</w:t>
              <w:br/>
              <w:t xml:space="preserve">    if punkte &lt; 6:</w:t>
              <w:br/>
              <w:t xml:space="preserve">        return 'Grundlagen wiederholen'</w:t>
              <w:br/>
              <w:t xml:space="preserve">    return 'Vertiefungsaufgabe bearbeiten'</w:t>
              <w:br/>
              <w:br/>
              <w:t>for wert in punktzahlen:</w:t>
              <w:br/>
              <w:t xml:space="preserve">    print(wert, waehle_aufgabe(wert))</w:t>
            </w:r>
          </w:p>
        </w:tc>
      </w:tr>
    </w:tbl>
    <w:p>
      <w:pPr>
        <w:pStyle w:val="Heading3"/>
      </w:pPr>
      <w:r>
        <w:t>Arbeitsauftrag 1: Code lesen</w:t>
      </w:r>
    </w:p>
    <w:p>
      <w:pPr>
        <w:pStyle w:val="ListNumber"/>
      </w:pPr>
      <w:r>
        <w:t>Markiere die Liste, den Funktionskopf, die Bedingung, beide Rückgabewerte und den Funktionsaufruf.</w:t>
      </w:r>
    </w:p>
    <w:p>
      <w:pPr>
        <w:pStyle w:val="ListNumber"/>
      </w:pPr>
      <w:r>
        <w:t>Erkläre Zeile für Zeile, was das Programm macht.</w:t>
      </w:r>
    </w:p>
    <w:p>
      <w:pPr>
        <w:pStyle w:val="ListNumber"/>
      </w:pPr>
      <w:r>
        <w:t>Notiere die vier Ausgaben, bevor du den Code ausführst.</w:t>
      </w:r>
    </w:p>
    <w:p>
      <w:pPr>
        <w:pStyle w:val="ListNumber"/>
      </w:pPr>
      <w:r>
        <w:t>Führe den Code aus und vergleiche Prognose und tatsächliche Ausgabe.</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Werte durchlaufen die Schleife nacheinander? Welcher Wert wird jeweils an die Funktion übergeben?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Arbeite mit einer Spurentabelle: aktueller Wert → Ergebnis der Bedingung → Rückgabewert.</w:t>
            </w:r>
          </w:p>
        </w:tc>
      </w:tr>
    </w:tbl>
    <w:p>
      <w:pPr>
        <w:spacing w:after="20"/>
      </w:pPr>
    </w:p>
    <w:tbl>
      <w:tblPr>
        <w:tblStyle w:val="TableGrid"/>
        <w:tblW w:type="auto" w:w="0"/>
        <w:jc w:val="center"/>
        <w:tblLayout w:type="fixed"/>
        <w:tblLook w:firstColumn="1" w:firstRow="1" w:lastColumn="0" w:lastRow="0" w:noHBand="0" w:noVBand="1" w:val="04A0"/>
      </w:tblPr>
      <w:tblGrid>
        <w:gridCol w:w="1802"/>
        <w:gridCol w:w="1877"/>
        <w:gridCol w:w="3349"/>
      </w:tblGrid>
      <w:tr>
        <w:trPr>
          <w:tblHeader w:val="true"/>
          <w:cantSplit/>
          <w:cantSplit/>
        </w:trPr>
        <w:tc>
          <w:tcPr>
            <w:tcW w:type="dxa" w:w="1802"/>
            <w:tcW w:w="2400" w:type="dxa"/>
            <w:shd w:fill="214D49"/>
            <w:tcMar>
              <w:top w:w="55" w:type="dxa"/>
              <w:start w:w="65" w:type="dxa"/>
              <w:bottom w:w="55" w:type="dxa"/>
              <w:end w:w="65" w:type="dxa"/>
            </w:tcMar>
          </w:tcPr>
          <w:p>
            <w:pPr>
              <w:spacing w:after="40"/>
            </w:pPr>
            <w:r>
              <w:rPr>
                <w:b/>
                <w:color w:val="FFFFFF"/>
                <w:sz w:val="15"/>
              </w:rPr>
              <w:t>aktueller Wert</w:t>
            </w:r>
          </w:p>
        </w:tc>
        <w:tc>
          <w:tcPr>
            <w:tcW w:type="dxa" w:w="1877"/>
            <w:tcW w:w="2500" w:type="dxa"/>
            <w:shd w:fill="214D49"/>
            <w:tcMar>
              <w:top w:w="55" w:type="dxa"/>
              <w:start w:w="65" w:type="dxa"/>
              <w:bottom w:w="55" w:type="dxa"/>
              <w:end w:w="65" w:type="dxa"/>
            </w:tcMar>
          </w:tcPr>
          <w:p>
            <w:pPr>
              <w:spacing w:after="40"/>
            </w:pPr>
            <w:r>
              <w:rPr>
                <w:b/>
                <w:color w:val="FFFFFF"/>
                <w:sz w:val="15"/>
              </w:rPr>
              <w:t>Ist wert &lt; 6?</w:t>
            </w:r>
          </w:p>
        </w:tc>
        <w:tc>
          <w:tcPr>
            <w:tcW w:type="dxa" w:w="3349"/>
            <w:tcW w:w="4460" w:type="dxa"/>
            <w:shd w:fill="214D49"/>
            <w:tcMar>
              <w:top w:w="55" w:type="dxa"/>
              <w:start w:w="65" w:type="dxa"/>
              <w:bottom w:w="55" w:type="dxa"/>
              <w:end w:w="65" w:type="dxa"/>
            </w:tcMar>
          </w:tcPr>
          <w:p>
            <w:pPr>
              <w:spacing w:after="40"/>
            </w:pPr>
            <w:r>
              <w:rPr>
                <w:b/>
                <w:color w:val="FFFFFF"/>
                <w:sz w:val="15"/>
              </w:rPr>
              <w:t>Rückgabewert</w:t>
            </w:r>
          </w:p>
        </w:tc>
      </w:tr>
      <w:tr>
        <w:trPr>
          <w:cantSplit/>
          <w:cantSplit/>
        </w:trPr>
        <w:tc>
          <w:tcPr>
            <w:tcW w:type="dxa" w:w="1802"/>
            <w:tcW w:w="2400" w:type="dxa"/>
            <w:tcMar>
              <w:top w:w="55" w:type="dxa"/>
              <w:start w:w="65" w:type="dxa"/>
              <w:bottom w:w="55" w:type="dxa"/>
              <w:end w:w="65" w:type="dxa"/>
            </w:tcMar>
          </w:tcPr>
          <w:p>
            <w:pPr>
              <w:spacing w:after="40"/>
            </w:pPr>
            <w:r>
              <w:rPr>
                <w:sz w:val="15"/>
              </w:rPr>
              <w:t>8</w:t>
            </w:r>
          </w:p>
        </w:tc>
        <w:tc>
          <w:tcPr>
            <w:tcW w:type="dxa" w:w="1877"/>
            <w:tcW w:w="2500" w:type="dxa"/>
            <w:tcMar>
              <w:top w:w="55" w:type="dxa"/>
              <w:start w:w="65" w:type="dxa"/>
              <w:bottom w:w="55" w:type="dxa"/>
              <w:end w:w="65" w:type="dxa"/>
            </w:tcMar>
          </w:tcPr>
          <w:p>
            <w:pPr>
              <w:spacing w:after="40"/>
            </w:pPr>
            <w:r>
              <w:rPr>
                <w:sz w:val="15"/>
              </w:rPr>
            </w:r>
          </w:p>
        </w:tc>
        <w:tc>
          <w:tcPr>
            <w:tcW w:type="dxa" w:w="3349"/>
            <w:tcW w:w="4460" w:type="dxa"/>
            <w:tcMar>
              <w:top w:w="55" w:type="dxa"/>
              <w:start w:w="65" w:type="dxa"/>
              <w:bottom w:w="55" w:type="dxa"/>
              <w:end w:w="65" w:type="dxa"/>
            </w:tcMar>
          </w:tcPr>
          <w:p>
            <w:pPr>
              <w:spacing w:after="40"/>
            </w:pPr>
            <w:r>
              <w:rPr>
                <w:sz w:val="15"/>
              </w:rPr>
            </w:r>
          </w:p>
        </w:tc>
      </w:tr>
      <w:tr>
        <w:trPr>
          <w:cantSplit/>
          <w:cantSplit/>
        </w:trPr>
        <w:tc>
          <w:tcPr>
            <w:tcW w:type="dxa" w:w="1802"/>
            <w:tcW w:w="2400" w:type="dxa"/>
            <w:shd w:fill="F5FAF8"/>
            <w:tcMar>
              <w:top w:w="55" w:type="dxa"/>
              <w:start w:w="65" w:type="dxa"/>
              <w:bottom w:w="55" w:type="dxa"/>
              <w:end w:w="65" w:type="dxa"/>
            </w:tcMar>
          </w:tcPr>
          <w:p>
            <w:pPr>
              <w:spacing w:after="40"/>
            </w:pPr>
            <w:r>
              <w:rPr>
                <w:sz w:val="15"/>
              </w:rPr>
              <w:t>5</w:t>
            </w:r>
          </w:p>
        </w:tc>
        <w:tc>
          <w:tcPr>
            <w:tcW w:type="dxa" w:w="1877"/>
            <w:tcW w:w="2500" w:type="dxa"/>
            <w:shd w:fill="F5FAF8"/>
            <w:tcMar>
              <w:top w:w="55" w:type="dxa"/>
              <w:start w:w="65" w:type="dxa"/>
              <w:bottom w:w="55" w:type="dxa"/>
              <w:end w:w="65" w:type="dxa"/>
            </w:tcMar>
          </w:tcPr>
          <w:p>
            <w:pPr>
              <w:spacing w:after="40"/>
            </w:pPr>
            <w:r>
              <w:rPr>
                <w:sz w:val="15"/>
              </w:rPr>
            </w:r>
          </w:p>
        </w:tc>
        <w:tc>
          <w:tcPr>
            <w:tcW w:type="dxa" w:w="3349"/>
            <w:tcW w:w="4460" w:type="dxa"/>
            <w:shd w:fill="F5FAF8"/>
            <w:tcMar>
              <w:top w:w="55" w:type="dxa"/>
              <w:start w:w="65" w:type="dxa"/>
              <w:bottom w:w="55" w:type="dxa"/>
              <w:end w:w="65" w:type="dxa"/>
            </w:tcMar>
          </w:tcPr>
          <w:p>
            <w:pPr>
              <w:spacing w:after="40"/>
            </w:pPr>
            <w:r>
              <w:rPr>
                <w:sz w:val="15"/>
              </w:rPr>
            </w:r>
          </w:p>
        </w:tc>
      </w:tr>
      <w:tr>
        <w:trPr>
          <w:cantSplit/>
          <w:cantSplit/>
        </w:trPr>
        <w:tc>
          <w:tcPr>
            <w:tcW w:type="dxa" w:w="1802"/>
            <w:tcW w:w="2400" w:type="dxa"/>
            <w:tcMar>
              <w:top w:w="55" w:type="dxa"/>
              <w:start w:w="65" w:type="dxa"/>
              <w:bottom w:w="55" w:type="dxa"/>
              <w:end w:w="65" w:type="dxa"/>
            </w:tcMar>
          </w:tcPr>
          <w:p>
            <w:pPr>
              <w:spacing w:after="40"/>
            </w:pPr>
            <w:r>
              <w:rPr>
                <w:sz w:val="15"/>
              </w:rPr>
              <w:t>10</w:t>
            </w:r>
          </w:p>
        </w:tc>
        <w:tc>
          <w:tcPr>
            <w:tcW w:type="dxa" w:w="1877"/>
            <w:tcW w:w="2500" w:type="dxa"/>
            <w:tcMar>
              <w:top w:w="55" w:type="dxa"/>
              <w:start w:w="65" w:type="dxa"/>
              <w:bottom w:w="55" w:type="dxa"/>
              <w:end w:w="65" w:type="dxa"/>
            </w:tcMar>
          </w:tcPr>
          <w:p>
            <w:pPr>
              <w:spacing w:after="40"/>
            </w:pPr>
            <w:r>
              <w:rPr>
                <w:sz w:val="15"/>
              </w:rPr>
            </w:r>
          </w:p>
        </w:tc>
        <w:tc>
          <w:tcPr>
            <w:tcW w:type="dxa" w:w="3349"/>
            <w:tcW w:w="4460" w:type="dxa"/>
            <w:tcMar>
              <w:top w:w="55" w:type="dxa"/>
              <w:start w:w="65" w:type="dxa"/>
              <w:bottom w:w="55" w:type="dxa"/>
              <w:end w:w="65" w:type="dxa"/>
            </w:tcMar>
          </w:tcPr>
          <w:p>
            <w:pPr>
              <w:spacing w:after="40"/>
            </w:pPr>
            <w:r>
              <w:rPr>
                <w:sz w:val="15"/>
              </w:rPr>
            </w:r>
          </w:p>
        </w:tc>
      </w:tr>
      <w:tr>
        <w:trPr>
          <w:cantSplit/>
          <w:cantSplit/>
        </w:trPr>
        <w:tc>
          <w:tcPr>
            <w:tcW w:type="dxa" w:w="1802"/>
            <w:tcW w:w="2400" w:type="dxa"/>
            <w:shd w:fill="F5FAF8"/>
            <w:tcMar>
              <w:top w:w="55" w:type="dxa"/>
              <w:start w:w="65" w:type="dxa"/>
              <w:bottom w:w="55" w:type="dxa"/>
              <w:end w:w="65" w:type="dxa"/>
            </w:tcMar>
          </w:tcPr>
          <w:p>
            <w:pPr>
              <w:spacing w:after="40"/>
            </w:pPr>
            <w:r>
              <w:rPr>
                <w:sz w:val="15"/>
              </w:rPr>
              <w:t>6</w:t>
            </w:r>
          </w:p>
        </w:tc>
        <w:tc>
          <w:tcPr>
            <w:tcW w:type="dxa" w:w="1877"/>
            <w:tcW w:w="2500" w:type="dxa"/>
            <w:shd w:fill="F5FAF8"/>
            <w:tcMar>
              <w:top w:w="55" w:type="dxa"/>
              <w:start w:w="65" w:type="dxa"/>
              <w:bottom w:w="55" w:type="dxa"/>
              <w:end w:w="65" w:type="dxa"/>
            </w:tcMar>
          </w:tcPr>
          <w:p>
            <w:pPr>
              <w:spacing w:after="40"/>
            </w:pPr>
            <w:r>
              <w:rPr>
                <w:sz w:val="15"/>
              </w:rPr>
            </w:r>
          </w:p>
        </w:tc>
        <w:tc>
          <w:tcPr>
            <w:tcW w:type="dxa" w:w="3349"/>
            <w:tcW w:w="4460" w:type="dxa"/>
            <w:shd w:fill="F5FAF8"/>
            <w:tcMar>
              <w:top w:w="55" w:type="dxa"/>
              <w:start w:w="65" w:type="dxa"/>
              <w:bottom w:w="55" w:type="dxa"/>
              <w:end w:w="65" w:type="dxa"/>
            </w:tcMar>
          </w:tcPr>
          <w:p>
            <w:pPr>
              <w:spacing w:after="40"/>
            </w:pPr>
            <w:r>
              <w:rPr>
                <w:sz w:val="15"/>
              </w:rPr>
            </w:r>
          </w:p>
        </w:tc>
      </w:tr>
    </w:tbl>
    <w:p>
      <w:pPr>
        <w:pStyle w:val="Heading3"/>
      </w:pPr>
      <w:r>
        <w:t>Meine Erklärung</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1.2 Eine Regel erweitern</w:t>
      </w:r>
    </w:p>
    <w:p>
      <w:r>
        <w:t>Die erste Version unterscheidet nur zwei Fälle. Nun sollen drei Lernwege möglich sein: Grundlagen, Übung und Vertiefung.</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Grundlagenaufgabe</w:t>
              <w:br/>
            </w:r>
            <w:r>
              <w:rPr>
                <w:sz w:val="15"/>
              </w:rPr>
              <w:t>Erweitere die Funktion so, dass bei weniger als 6 Punkten Grundlagen, bei 6 bis 8 Punkten eine Übung und ab 9 Punkten eine Vertiefung empfohlen wird.</w:t>
            </w:r>
          </w:p>
        </w:tc>
      </w:tr>
    </w:tbl>
    <w:p>
      <w:pPr>
        <w:spacing w:after="20"/>
      </w:pP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def waehle_aufgabe(punkte):</w:t>
              <w:br/>
              <w:t xml:space="preserve">    # Ergänze hier eine dreistufige Entscheidung.</w:t>
              <w:br/>
              <w:t xml:space="preserve">    # Tipp: Beginne mit dem kleinsten Wertebereich.</w:t>
              <w:br/>
              <w:t xml:space="preserve">    ...</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drei Wertebereiche dürfen sich nicht überschneiden und keine Lücke enthalten?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Schreibe zuerst drei Sätze: Wenn ..., dann ... . Übertrage sie anschließend in Python.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Syntaxhilfe</w:t>
              <w:br/>
            </w:r>
            <w:r>
              <w:rPr>
                <w:rFonts w:ascii="Aptos" w:hAnsi="Aptos"/>
                <w:b/>
                <w:color w:val="17324D"/>
                <w:sz w:val="16"/>
              </w:rPr>
              <w:t>Für eine zweite Bedingung innerhalb derselben Auswahl verwendest du `elif`. Der letzte verbleibende Fall kann mit `else` behandelt werden.</w:t>
            </w:r>
          </w:p>
        </w:tc>
      </w:tr>
    </w:tbl>
    <w:p>
      <w:pPr>
        <w:spacing w:after="20"/>
      </w:pPr>
    </w:p>
    <w:p>
      <w:pPr>
        <w:pStyle w:val="Heading3"/>
      </w:pPr>
      <w:r>
        <w:t>Testfälle planen</w:t>
      </w:r>
    </w:p>
    <w:p>
      <w:r>
        <w:t>Gute Tests prüfen nicht nur typische Werte, sondern auch Grenzen. Trage zuerst die erwartete Ausgabe ein und führe dann den Test aus.</w:t>
      </w:r>
    </w:p>
    <w:tbl>
      <w:tblPr>
        <w:tblStyle w:val="TableGrid"/>
        <w:tblW w:type="auto" w:w="0"/>
        <w:jc w:val="center"/>
        <w:tblLayout w:type="fixed"/>
        <w:tblLook w:firstColumn="1" w:firstRow="1" w:lastColumn="0" w:lastRow="0" w:noHBand="0" w:noVBand="1" w:val="04A0"/>
      </w:tblPr>
      <w:tblGrid>
        <w:gridCol w:w="826"/>
        <w:gridCol w:w="1952"/>
        <w:gridCol w:w="2102"/>
        <w:gridCol w:w="2148"/>
      </w:tblGrid>
      <w:tr>
        <w:trPr>
          <w:tblHeader w:val="true"/>
          <w:cantSplit/>
          <w:cantSplit/>
        </w:trPr>
        <w:tc>
          <w:tcPr>
            <w:tcW w:type="dxa" w:w="826"/>
            <w:tcW w:w="1100" w:type="dxa"/>
            <w:shd w:fill="214D49"/>
            <w:tcMar>
              <w:top w:w="55" w:type="dxa"/>
              <w:start w:w="65" w:type="dxa"/>
              <w:bottom w:w="55" w:type="dxa"/>
              <w:end w:w="65" w:type="dxa"/>
            </w:tcMar>
          </w:tcPr>
          <w:p>
            <w:pPr>
              <w:spacing w:after="40"/>
            </w:pPr>
            <w:r>
              <w:rPr>
                <w:b/>
                <w:color w:val="FFFFFF"/>
                <w:sz w:val="15"/>
              </w:rPr>
              <w:t>Punkte</w:t>
            </w:r>
          </w:p>
        </w:tc>
        <w:tc>
          <w:tcPr>
            <w:tcW w:type="dxa" w:w="1952"/>
            <w:tcW w:w="2600" w:type="dxa"/>
            <w:shd w:fill="214D49"/>
            <w:tcMar>
              <w:top w:w="55" w:type="dxa"/>
              <w:start w:w="65" w:type="dxa"/>
              <w:bottom w:w="55" w:type="dxa"/>
              <w:end w:w="65" w:type="dxa"/>
            </w:tcMar>
          </w:tcPr>
          <w:p>
            <w:pPr>
              <w:spacing w:after="40"/>
            </w:pPr>
            <w:r>
              <w:rPr>
                <w:b/>
                <w:color w:val="FFFFFF"/>
                <w:sz w:val="15"/>
              </w:rPr>
              <w:t>Warum wichtig?</w:t>
            </w:r>
          </w:p>
        </w:tc>
        <w:tc>
          <w:tcPr>
            <w:tcW w:type="dxa" w:w="2102"/>
            <w:tcW w:w="2800" w:type="dxa"/>
            <w:shd w:fill="214D49"/>
            <w:tcMar>
              <w:top w:w="55" w:type="dxa"/>
              <w:start w:w="65" w:type="dxa"/>
              <w:bottom w:w="55" w:type="dxa"/>
              <w:end w:w="65" w:type="dxa"/>
            </w:tcMar>
          </w:tcPr>
          <w:p>
            <w:pPr>
              <w:spacing w:after="40"/>
            </w:pPr>
            <w:r>
              <w:rPr>
                <w:b/>
                <w:color w:val="FFFFFF"/>
                <w:sz w:val="15"/>
              </w:rPr>
              <w:t>Erwartete Empfehlung</w:t>
            </w:r>
          </w:p>
        </w:tc>
        <w:tc>
          <w:tcPr>
            <w:tcW w:type="dxa" w:w="2148"/>
            <w:tcW w:w="2860" w:type="dxa"/>
            <w:shd w:fill="214D49"/>
            <w:tcMar>
              <w:top w:w="55" w:type="dxa"/>
              <w:start w:w="65" w:type="dxa"/>
              <w:bottom w:w="55" w:type="dxa"/>
              <w:end w:w="65" w:type="dxa"/>
            </w:tcMar>
          </w:tcPr>
          <w:p>
            <w:pPr>
              <w:spacing w:after="40"/>
            </w:pPr>
            <w:r>
              <w:rPr>
                <w:b/>
                <w:color w:val="FFFFFF"/>
                <w:sz w:val="15"/>
              </w:rPr>
              <w:t>Tatsächliche Empfehlung</w:t>
            </w:r>
          </w:p>
        </w:tc>
      </w:tr>
      <w:tr>
        <w:trPr>
          <w:cantSplit/>
          <w:cantSplit/>
        </w:trPr>
        <w:tc>
          <w:tcPr>
            <w:tcW w:type="dxa" w:w="826"/>
            <w:tcW w:w="1100" w:type="dxa"/>
            <w:tcMar>
              <w:top w:w="55" w:type="dxa"/>
              <w:start w:w="65" w:type="dxa"/>
              <w:bottom w:w="55" w:type="dxa"/>
              <w:end w:w="65" w:type="dxa"/>
            </w:tcMar>
          </w:tcPr>
          <w:p>
            <w:pPr>
              <w:spacing w:after="40"/>
            </w:pPr>
            <w:r>
              <w:rPr>
                <w:sz w:val="15"/>
              </w:rPr>
              <w:t>0</w:t>
            </w:r>
          </w:p>
        </w:tc>
        <w:tc>
          <w:tcPr>
            <w:tcW w:type="dxa" w:w="1952"/>
            <w:tcW w:w="2600" w:type="dxa"/>
            <w:tcMar>
              <w:top w:w="55" w:type="dxa"/>
              <w:start w:w="65" w:type="dxa"/>
              <w:bottom w:w="55" w:type="dxa"/>
              <w:end w:w="65" w:type="dxa"/>
            </w:tcMar>
          </w:tcPr>
          <w:p>
            <w:pPr>
              <w:spacing w:after="40"/>
            </w:pPr>
            <w:r>
              <w:rPr>
                <w:sz w:val="15"/>
              </w:rPr>
              <w:t>kleinster möglicher Wert</w:t>
            </w:r>
          </w:p>
        </w:tc>
        <w:tc>
          <w:tcPr>
            <w:tcW w:type="dxa" w:w="2102"/>
            <w:tcW w:w="2800" w:type="dxa"/>
            <w:tcMar>
              <w:top w:w="55" w:type="dxa"/>
              <w:start w:w="65" w:type="dxa"/>
              <w:bottom w:w="55" w:type="dxa"/>
              <w:end w:w="65" w:type="dxa"/>
            </w:tcMar>
          </w:tcPr>
          <w:p>
            <w:pPr>
              <w:spacing w:after="40"/>
            </w:pPr>
            <w:r>
              <w:rPr>
                <w:sz w:val="15"/>
              </w:rPr>
            </w:r>
          </w:p>
        </w:tc>
        <w:tc>
          <w:tcPr>
            <w:tcW w:type="dxa" w:w="2148"/>
            <w:tcW w:w="2860" w:type="dxa"/>
            <w:tcMar>
              <w:top w:w="55" w:type="dxa"/>
              <w:start w:w="65" w:type="dxa"/>
              <w:bottom w:w="55" w:type="dxa"/>
              <w:end w:w="65" w:type="dxa"/>
            </w:tcMar>
          </w:tcPr>
          <w:p>
            <w:pPr>
              <w:spacing w:after="40"/>
            </w:pPr>
            <w:r>
              <w:rPr>
                <w:sz w:val="15"/>
              </w:rPr>
            </w:r>
          </w:p>
        </w:tc>
      </w:tr>
      <w:tr>
        <w:trPr>
          <w:cantSplit/>
          <w:cantSplit/>
        </w:trPr>
        <w:tc>
          <w:tcPr>
            <w:tcW w:type="dxa" w:w="826"/>
            <w:tcW w:w="1100" w:type="dxa"/>
            <w:shd w:fill="F5FAF8"/>
            <w:tcMar>
              <w:top w:w="55" w:type="dxa"/>
              <w:start w:w="65" w:type="dxa"/>
              <w:bottom w:w="55" w:type="dxa"/>
              <w:end w:w="65" w:type="dxa"/>
            </w:tcMar>
          </w:tcPr>
          <w:p>
            <w:pPr>
              <w:spacing w:after="40"/>
            </w:pPr>
            <w:r>
              <w:rPr>
                <w:sz w:val="15"/>
              </w:rPr>
              <w:t>5</w:t>
            </w:r>
          </w:p>
        </w:tc>
        <w:tc>
          <w:tcPr>
            <w:tcW w:type="dxa" w:w="1952"/>
            <w:tcW w:w="2600" w:type="dxa"/>
            <w:shd w:fill="F5FAF8"/>
            <w:tcMar>
              <w:top w:w="55" w:type="dxa"/>
              <w:start w:w="65" w:type="dxa"/>
              <w:bottom w:w="55" w:type="dxa"/>
              <w:end w:w="65" w:type="dxa"/>
            </w:tcMar>
          </w:tcPr>
          <w:p>
            <w:pPr>
              <w:spacing w:after="40"/>
            </w:pPr>
            <w:r>
              <w:rPr>
                <w:sz w:val="15"/>
              </w:rPr>
              <w:t>Grenze vor Übung</w:t>
            </w:r>
          </w:p>
        </w:tc>
        <w:tc>
          <w:tcPr>
            <w:tcW w:type="dxa" w:w="2102"/>
            <w:tcW w:w="2800" w:type="dxa"/>
            <w:shd w:fill="F5FAF8"/>
            <w:tcMar>
              <w:top w:w="55" w:type="dxa"/>
              <w:start w:w="65" w:type="dxa"/>
              <w:bottom w:w="55" w:type="dxa"/>
              <w:end w:w="65" w:type="dxa"/>
            </w:tcMar>
          </w:tcPr>
          <w:p>
            <w:pPr>
              <w:spacing w:after="40"/>
            </w:pPr>
            <w:r>
              <w:rPr>
                <w:sz w:val="15"/>
              </w:rPr>
            </w:r>
          </w:p>
        </w:tc>
        <w:tc>
          <w:tcPr>
            <w:tcW w:type="dxa" w:w="2148"/>
            <w:tcW w:w="2860" w:type="dxa"/>
            <w:shd w:fill="F5FAF8"/>
            <w:tcMar>
              <w:top w:w="55" w:type="dxa"/>
              <w:start w:w="65" w:type="dxa"/>
              <w:bottom w:w="55" w:type="dxa"/>
              <w:end w:w="65" w:type="dxa"/>
            </w:tcMar>
          </w:tcPr>
          <w:p>
            <w:pPr>
              <w:spacing w:after="40"/>
            </w:pPr>
            <w:r>
              <w:rPr>
                <w:sz w:val="15"/>
              </w:rPr>
            </w:r>
          </w:p>
        </w:tc>
      </w:tr>
      <w:tr>
        <w:trPr>
          <w:cantSplit/>
          <w:cantSplit/>
        </w:trPr>
        <w:tc>
          <w:tcPr>
            <w:tcW w:type="dxa" w:w="826"/>
            <w:tcW w:w="1100" w:type="dxa"/>
            <w:tcMar>
              <w:top w:w="55" w:type="dxa"/>
              <w:start w:w="65" w:type="dxa"/>
              <w:bottom w:w="55" w:type="dxa"/>
              <w:end w:w="65" w:type="dxa"/>
            </w:tcMar>
          </w:tcPr>
          <w:p>
            <w:pPr>
              <w:spacing w:after="40"/>
            </w:pPr>
            <w:r>
              <w:rPr>
                <w:sz w:val="15"/>
              </w:rPr>
              <w:t>6</w:t>
            </w:r>
          </w:p>
        </w:tc>
        <w:tc>
          <w:tcPr>
            <w:tcW w:type="dxa" w:w="1952"/>
            <w:tcW w:w="2600" w:type="dxa"/>
            <w:tcMar>
              <w:top w:w="55" w:type="dxa"/>
              <w:start w:w="65" w:type="dxa"/>
              <w:bottom w:w="55" w:type="dxa"/>
              <w:end w:w="65" w:type="dxa"/>
            </w:tcMar>
          </w:tcPr>
          <w:p>
            <w:pPr>
              <w:spacing w:after="40"/>
            </w:pPr>
            <w:r>
              <w:rPr>
                <w:sz w:val="15"/>
              </w:rPr>
              <w:t>erster Übungswert</w:t>
            </w:r>
          </w:p>
        </w:tc>
        <w:tc>
          <w:tcPr>
            <w:tcW w:type="dxa" w:w="2102"/>
            <w:tcW w:w="2800" w:type="dxa"/>
            <w:tcMar>
              <w:top w:w="55" w:type="dxa"/>
              <w:start w:w="65" w:type="dxa"/>
              <w:bottom w:w="55" w:type="dxa"/>
              <w:end w:w="65" w:type="dxa"/>
            </w:tcMar>
          </w:tcPr>
          <w:p>
            <w:pPr>
              <w:spacing w:after="40"/>
            </w:pPr>
            <w:r>
              <w:rPr>
                <w:sz w:val="15"/>
              </w:rPr>
            </w:r>
          </w:p>
        </w:tc>
        <w:tc>
          <w:tcPr>
            <w:tcW w:type="dxa" w:w="2148"/>
            <w:tcW w:w="2860" w:type="dxa"/>
            <w:tcMar>
              <w:top w:w="55" w:type="dxa"/>
              <w:start w:w="65" w:type="dxa"/>
              <w:bottom w:w="55" w:type="dxa"/>
              <w:end w:w="65" w:type="dxa"/>
            </w:tcMar>
          </w:tcPr>
          <w:p>
            <w:pPr>
              <w:spacing w:after="40"/>
            </w:pPr>
            <w:r>
              <w:rPr>
                <w:sz w:val="15"/>
              </w:rPr>
            </w:r>
          </w:p>
        </w:tc>
      </w:tr>
      <w:tr>
        <w:trPr>
          <w:cantSplit/>
          <w:cantSplit/>
        </w:trPr>
        <w:tc>
          <w:tcPr>
            <w:tcW w:type="dxa" w:w="826"/>
            <w:tcW w:w="1100" w:type="dxa"/>
            <w:shd w:fill="F5FAF8"/>
            <w:tcMar>
              <w:top w:w="55" w:type="dxa"/>
              <w:start w:w="65" w:type="dxa"/>
              <w:bottom w:w="55" w:type="dxa"/>
              <w:end w:w="65" w:type="dxa"/>
            </w:tcMar>
          </w:tcPr>
          <w:p>
            <w:pPr>
              <w:spacing w:after="40"/>
            </w:pPr>
            <w:r>
              <w:rPr>
                <w:sz w:val="15"/>
              </w:rPr>
              <w:t>8</w:t>
            </w:r>
          </w:p>
        </w:tc>
        <w:tc>
          <w:tcPr>
            <w:tcW w:type="dxa" w:w="1952"/>
            <w:tcW w:w="2600" w:type="dxa"/>
            <w:shd w:fill="F5FAF8"/>
            <w:tcMar>
              <w:top w:w="55" w:type="dxa"/>
              <w:start w:w="65" w:type="dxa"/>
              <w:bottom w:w="55" w:type="dxa"/>
              <w:end w:w="65" w:type="dxa"/>
            </w:tcMar>
          </w:tcPr>
          <w:p>
            <w:pPr>
              <w:spacing w:after="40"/>
            </w:pPr>
            <w:r>
              <w:rPr>
                <w:sz w:val="15"/>
              </w:rPr>
              <w:t>letzter Übungswert</w:t>
            </w:r>
          </w:p>
        </w:tc>
        <w:tc>
          <w:tcPr>
            <w:tcW w:type="dxa" w:w="2102"/>
            <w:tcW w:w="2800" w:type="dxa"/>
            <w:shd w:fill="F5FAF8"/>
            <w:tcMar>
              <w:top w:w="55" w:type="dxa"/>
              <w:start w:w="65" w:type="dxa"/>
              <w:bottom w:w="55" w:type="dxa"/>
              <w:end w:w="65" w:type="dxa"/>
            </w:tcMar>
          </w:tcPr>
          <w:p>
            <w:pPr>
              <w:spacing w:after="40"/>
            </w:pPr>
            <w:r>
              <w:rPr>
                <w:sz w:val="15"/>
              </w:rPr>
            </w:r>
          </w:p>
        </w:tc>
        <w:tc>
          <w:tcPr>
            <w:tcW w:type="dxa" w:w="2148"/>
            <w:tcW w:w="2860" w:type="dxa"/>
            <w:shd w:fill="F5FAF8"/>
            <w:tcMar>
              <w:top w:w="55" w:type="dxa"/>
              <w:start w:w="65" w:type="dxa"/>
              <w:bottom w:w="55" w:type="dxa"/>
              <w:end w:w="65" w:type="dxa"/>
            </w:tcMar>
          </w:tcPr>
          <w:p>
            <w:pPr>
              <w:spacing w:after="40"/>
            </w:pPr>
            <w:r>
              <w:rPr>
                <w:sz w:val="15"/>
              </w:rPr>
            </w:r>
          </w:p>
        </w:tc>
      </w:tr>
      <w:tr>
        <w:trPr>
          <w:cantSplit/>
          <w:cantSplit/>
        </w:trPr>
        <w:tc>
          <w:tcPr>
            <w:tcW w:type="dxa" w:w="826"/>
            <w:tcW w:w="1100" w:type="dxa"/>
            <w:tcMar>
              <w:top w:w="55" w:type="dxa"/>
              <w:start w:w="65" w:type="dxa"/>
              <w:bottom w:w="55" w:type="dxa"/>
              <w:end w:w="65" w:type="dxa"/>
            </w:tcMar>
          </w:tcPr>
          <w:p>
            <w:pPr>
              <w:spacing w:after="40"/>
            </w:pPr>
            <w:r>
              <w:rPr>
                <w:sz w:val="15"/>
              </w:rPr>
              <w:t>9</w:t>
            </w:r>
          </w:p>
        </w:tc>
        <w:tc>
          <w:tcPr>
            <w:tcW w:type="dxa" w:w="1952"/>
            <w:tcW w:w="2600" w:type="dxa"/>
            <w:tcMar>
              <w:top w:w="55" w:type="dxa"/>
              <w:start w:w="65" w:type="dxa"/>
              <w:bottom w:w="55" w:type="dxa"/>
              <w:end w:w="65" w:type="dxa"/>
            </w:tcMar>
          </w:tcPr>
          <w:p>
            <w:pPr>
              <w:spacing w:after="40"/>
            </w:pPr>
            <w:r>
              <w:rPr>
                <w:sz w:val="15"/>
              </w:rPr>
              <w:t>erster Vertiefungswert</w:t>
            </w:r>
          </w:p>
        </w:tc>
        <w:tc>
          <w:tcPr>
            <w:tcW w:type="dxa" w:w="2102"/>
            <w:tcW w:w="2800" w:type="dxa"/>
            <w:tcMar>
              <w:top w:w="55" w:type="dxa"/>
              <w:start w:w="65" w:type="dxa"/>
              <w:bottom w:w="55" w:type="dxa"/>
              <w:end w:w="65" w:type="dxa"/>
            </w:tcMar>
          </w:tcPr>
          <w:p>
            <w:pPr>
              <w:spacing w:after="40"/>
            </w:pPr>
            <w:r>
              <w:rPr>
                <w:sz w:val="15"/>
              </w:rPr>
            </w:r>
          </w:p>
        </w:tc>
        <w:tc>
          <w:tcPr>
            <w:tcW w:type="dxa" w:w="2148"/>
            <w:tcW w:w="2860" w:type="dxa"/>
            <w:tcMar>
              <w:top w:w="55" w:type="dxa"/>
              <w:start w:w="65" w:type="dxa"/>
              <w:bottom w:w="55" w:type="dxa"/>
              <w:end w:w="65" w:type="dxa"/>
            </w:tcMar>
          </w:tcPr>
          <w:p>
            <w:pPr>
              <w:spacing w:after="40"/>
            </w:pPr>
            <w:r>
              <w:rPr>
                <w:sz w:val="15"/>
              </w:rPr>
            </w:r>
          </w:p>
        </w:tc>
      </w:tr>
      <w:tr>
        <w:trPr>
          <w:cantSplit/>
          <w:cantSplit/>
        </w:trPr>
        <w:tc>
          <w:tcPr>
            <w:tcW w:type="dxa" w:w="826"/>
            <w:tcW w:w="1100" w:type="dxa"/>
            <w:shd w:fill="F5FAF8"/>
            <w:tcMar>
              <w:top w:w="55" w:type="dxa"/>
              <w:start w:w="65" w:type="dxa"/>
              <w:bottom w:w="55" w:type="dxa"/>
              <w:end w:w="65" w:type="dxa"/>
            </w:tcMar>
          </w:tcPr>
          <w:p>
            <w:pPr>
              <w:spacing w:after="40"/>
            </w:pPr>
            <w:r>
              <w:rPr>
                <w:sz w:val="15"/>
              </w:rPr>
              <w:t>10</w:t>
            </w:r>
          </w:p>
        </w:tc>
        <w:tc>
          <w:tcPr>
            <w:tcW w:type="dxa" w:w="1952"/>
            <w:tcW w:w="2600" w:type="dxa"/>
            <w:shd w:fill="F5FAF8"/>
            <w:tcMar>
              <w:top w:w="55" w:type="dxa"/>
              <w:start w:w="65" w:type="dxa"/>
              <w:bottom w:w="55" w:type="dxa"/>
              <w:end w:w="65" w:type="dxa"/>
            </w:tcMar>
          </w:tcPr>
          <w:p>
            <w:pPr>
              <w:spacing w:after="40"/>
            </w:pPr>
            <w:r>
              <w:rPr>
                <w:sz w:val="15"/>
              </w:rPr>
              <w:t>größter möglicher Wert</w:t>
            </w:r>
          </w:p>
        </w:tc>
        <w:tc>
          <w:tcPr>
            <w:tcW w:type="dxa" w:w="2102"/>
            <w:tcW w:w="2800" w:type="dxa"/>
            <w:shd w:fill="F5FAF8"/>
            <w:tcMar>
              <w:top w:w="55" w:type="dxa"/>
              <w:start w:w="65" w:type="dxa"/>
              <w:bottom w:w="55" w:type="dxa"/>
              <w:end w:w="65" w:type="dxa"/>
            </w:tcMar>
          </w:tcPr>
          <w:p>
            <w:pPr>
              <w:spacing w:after="40"/>
            </w:pPr>
            <w:r>
              <w:rPr>
                <w:sz w:val="15"/>
              </w:rPr>
            </w:r>
          </w:p>
        </w:tc>
        <w:tc>
          <w:tcPr>
            <w:tcW w:type="dxa" w:w="2148"/>
            <w:tcW w:w="2860" w:type="dxa"/>
            <w:shd w:fill="F5FAF8"/>
            <w:tcMar>
              <w:top w:w="55" w:type="dxa"/>
              <w:start w:w="65" w:type="dxa"/>
              <w:bottom w:w="55" w:type="dxa"/>
              <w:end w:w="65" w:type="dxa"/>
            </w:tcMar>
          </w:tcPr>
          <w:p>
            <w:pPr>
              <w:spacing w:after="40"/>
            </w:pPr>
            <w:r>
              <w:rPr>
                <w:sz w:val="15"/>
              </w:rPr>
            </w:r>
          </w:p>
        </w:tc>
      </w:tr>
    </w:tbl>
    <w:p>
      <w:pPr>
        <w:pStyle w:val="Heading2"/>
      </w:pPr>
      <w:r>
        <w:t>1.3 Regelbasiert ist noch nicht Machine Learning</w:t>
      </w:r>
    </w:p>
    <w:p>
      <w:r>
        <w:t>Die Funktion wurde vollständig von einem Menschen festgelegt. Das Programm lernt nichts aus früheren Fällen. Es führt die Bedingungen exakt aus – auch dann, wenn sie fachlich zu grob sind.</w:t>
      </w:r>
    </w:p>
    <w:tbl>
      <w:tblPr>
        <w:tblStyle w:val="TableGrid"/>
        <w:tblW w:type="auto" w:w="0"/>
        <w:jc w:val="center"/>
        <w:tblLayout w:type="fixed"/>
        <w:tblLook w:firstColumn="1" w:firstRow="1" w:lastColumn="0" w:lastRow="0" w:noHBand="0" w:noVBand="1" w:val="04A0"/>
      </w:tblPr>
      <w:tblGrid>
        <w:gridCol w:w="3515"/>
        <w:gridCol w:w="3515"/>
      </w:tblGrid>
      <w:tr>
        <w:trPr>
          <w:tblHeader w:val="true"/>
          <w:cantSplit/>
          <w:cantSplit/>
        </w:trPr>
        <w:tc>
          <w:tcPr>
            <w:tcW w:type="dxa" w:w="3515"/>
            <w:tcW w:w="4680" w:type="dxa"/>
            <w:shd w:fill="214D49"/>
            <w:tcMar>
              <w:top w:w="55" w:type="dxa"/>
              <w:start w:w="65" w:type="dxa"/>
              <w:bottom w:w="55" w:type="dxa"/>
              <w:end w:w="65" w:type="dxa"/>
            </w:tcMar>
          </w:tcPr>
          <w:p>
            <w:pPr>
              <w:spacing w:after="40"/>
            </w:pPr>
            <w:r>
              <w:rPr>
                <w:b/>
                <w:color w:val="FFFFFF"/>
                <w:sz w:val="15"/>
              </w:rPr>
              <w:t>Regelbasiertes Programm</w:t>
            </w:r>
          </w:p>
        </w:tc>
        <w:tc>
          <w:tcPr>
            <w:tcW w:type="dxa" w:w="3515"/>
            <w:tcW w:w="4680" w:type="dxa"/>
            <w:shd w:fill="214D49"/>
            <w:tcMar>
              <w:top w:w="55" w:type="dxa"/>
              <w:start w:w="65" w:type="dxa"/>
              <w:bottom w:w="55" w:type="dxa"/>
              <w:end w:w="65" w:type="dxa"/>
            </w:tcMar>
          </w:tcPr>
          <w:p>
            <w:pPr>
              <w:spacing w:after="40"/>
            </w:pPr>
            <w:r>
              <w:rPr>
                <w:b/>
                <w:color w:val="FFFFFF"/>
                <w:sz w:val="15"/>
              </w:rPr>
              <w:t>Machine-Learning-Modell</w:t>
            </w:r>
          </w:p>
        </w:tc>
      </w:tr>
      <w:tr>
        <w:trPr>
          <w:cantSplit/>
          <w:cantSplit/>
        </w:trPr>
        <w:tc>
          <w:tcPr>
            <w:tcW w:type="dxa" w:w="3515"/>
            <w:tcW w:w="4680" w:type="dxa"/>
            <w:tcMar>
              <w:top w:w="55" w:type="dxa"/>
              <w:start w:w="65" w:type="dxa"/>
              <w:bottom w:w="55" w:type="dxa"/>
              <w:end w:w="65" w:type="dxa"/>
            </w:tcMar>
          </w:tcPr>
          <w:p>
            <w:pPr>
              <w:spacing w:after="40"/>
            </w:pPr>
            <w:r>
              <w:rPr>
                <w:sz w:val="15"/>
              </w:rPr>
              <w:t>Menschen formulieren Regeln ausdrücklich.</w:t>
            </w:r>
          </w:p>
        </w:tc>
        <w:tc>
          <w:tcPr>
            <w:tcW w:type="dxa" w:w="3515"/>
            <w:tcW w:w="4680" w:type="dxa"/>
            <w:tcMar>
              <w:top w:w="55" w:type="dxa"/>
              <w:start w:w="65" w:type="dxa"/>
              <w:bottom w:w="55" w:type="dxa"/>
              <w:end w:w="65" w:type="dxa"/>
            </w:tcMar>
          </w:tcPr>
          <w:p>
            <w:pPr>
              <w:spacing w:after="40"/>
            </w:pPr>
            <w:r>
              <w:rPr>
                <w:sz w:val="15"/>
              </w:rPr>
              <w:t>Ein Verfahren bestimmt Modellparameter aus Beispieldaten.</w:t>
            </w:r>
          </w:p>
        </w:tc>
      </w:tr>
      <w:tr>
        <w:trPr>
          <w:cantSplit/>
          <w:cantSplit/>
        </w:trPr>
        <w:tc>
          <w:tcPr>
            <w:tcW w:type="dxa" w:w="3515"/>
            <w:tcW w:w="4680" w:type="dxa"/>
            <w:shd w:fill="F5FAF8"/>
            <w:tcMar>
              <w:top w:w="55" w:type="dxa"/>
              <w:start w:w="65" w:type="dxa"/>
              <w:bottom w:w="55" w:type="dxa"/>
              <w:end w:w="65" w:type="dxa"/>
            </w:tcMar>
          </w:tcPr>
          <w:p>
            <w:pPr>
              <w:spacing w:after="40"/>
            </w:pPr>
            <w:r>
              <w:rPr>
                <w:sz w:val="15"/>
              </w:rPr>
              <w:t>Entscheidungsweg ist häufig direkt sichtbar.</w:t>
            </w:r>
          </w:p>
        </w:tc>
        <w:tc>
          <w:tcPr>
            <w:tcW w:type="dxa" w:w="3515"/>
            <w:tcW w:w="4680" w:type="dxa"/>
            <w:shd w:fill="F5FAF8"/>
            <w:tcMar>
              <w:top w:w="55" w:type="dxa"/>
              <w:start w:w="65" w:type="dxa"/>
              <w:bottom w:w="55" w:type="dxa"/>
              <w:end w:w="65" w:type="dxa"/>
            </w:tcMar>
          </w:tcPr>
          <w:p>
            <w:pPr>
              <w:spacing w:after="40"/>
            </w:pPr>
            <w:r>
              <w:rPr>
                <w:sz w:val="15"/>
              </w:rPr>
              <w:t>Entscheidungsweg kann komplexer und schwerer erklärbar sein.</w:t>
            </w:r>
          </w:p>
        </w:tc>
      </w:tr>
      <w:tr>
        <w:trPr>
          <w:cantSplit/>
          <w:cantSplit/>
        </w:trPr>
        <w:tc>
          <w:tcPr>
            <w:tcW w:type="dxa" w:w="3515"/>
            <w:tcW w:w="4680" w:type="dxa"/>
            <w:tcMar>
              <w:top w:w="55" w:type="dxa"/>
              <w:start w:w="65" w:type="dxa"/>
              <w:bottom w:w="55" w:type="dxa"/>
              <w:end w:w="65" w:type="dxa"/>
            </w:tcMar>
          </w:tcPr>
          <w:p>
            <w:pPr>
              <w:spacing w:after="40"/>
            </w:pPr>
            <w:r>
              <w:rPr>
                <w:sz w:val="15"/>
              </w:rPr>
              <w:t>Neue Regel erfordert Programmänderung.</w:t>
            </w:r>
          </w:p>
        </w:tc>
        <w:tc>
          <w:tcPr>
            <w:tcW w:type="dxa" w:w="3515"/>
            <w:tcW w:w="4680" w:type="dxa"/>
            <w:tcMar>
              <w:top w:w="55" w:type="dxa"/>
              <w:start w:w="65" w:type="dxa"/>
              <w:bottom w:w="55" w:type="dxa"/>
              <w:end w:w="65" w:type="dxa"/>
            </w:tcMar>
          </w:tcPr>
          <w:p>
            <w:pPr>
              <w:spacing w:after="40"/>
            </w:pPr>
            <w:r>
              <w:rPr>
                <w:sz w:val="15"/>
              </w:rPr>
              <w:t>Neues Training kann das Modell verändern.</w:t>
            </w:r>
          </w:p>
        </w:tc>
      </w:tr>
      <w:tr>
        <w:trPr>
          <w:cantSplit/>
          <w:cantSplit/>
        </w:trPr>
        <w:tc>
          <w:tcPr>
            <w:tcW w:type="dxa" w:w="3515"/>
            <w:tcW w:w="4680" w:type="dxa"/>
            <w:shd w:fill="F5FAF8"/>
            <w:tcMar>
              <w:top w:w="55" w:type="dxa"/>
              <w:start w:w="65" w:type="dxa"/>
              <w:bottom w:w="55" w:type="dxa"/>
              <w:end w:w="65" w:type="dxa"/>
            </w:tcMar>
          </w:tcPr>
          <w:p>
            <w:pPr>
              <w:spacing w:after="40"/>
            </w:pPr>
            <w:r>
              <w:rPr>
                <w:sz w:val="15"/>
              </w:rPr>
              <w:t>Qualität hängt von Regeln und Eingaben ab.</w:t>
            </w:r>
          </w:p>
        </w:tc>
        <w:tc>
          <w:tcPr>
            <w:tcW w:type="dxa" w:w="3515"/>
            <w:tcW w:w="4680" w:type="dxa"/>
            <w:shd w:fill="F5FAF8"/>
            <w:tcMar>
              <w:top w:w="55" w:type="dxa"/>
              <w:start w:w="65" w:type="dxa"/>
              <w:bottom w:w="55" w:type="dxa"/>
              <w:end w:w="65" w:type="dxa"/>
            </w:tcMar>
          </w:tcPr>
          <w:p>
            <w:pPr>
              <w:spacing w:after="40"/>
            </w:pPr>
            <w:r>
              <w:rPr>
                <w:sz w:val="15"/>
              </w:rPr>
              <w:t>Qualität hängt von Daten, Verfahren, Training und Prüfung ab.</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Nicht jedes Programm, das eine Empfehlung ausgibt, verwendet Künstliche Intelligenz. Eine if-Bedingung bleibt eine feste Regel.</w:t>
            </w:r>
          </w:p>
        </w:tc>
      </w:tr>
    </w:tbl>
    <w:p>
      <w:pPr>
        <w:spacing w:after="20"/>
      </w:pPr>
    </w:p>
    <w:p>
      <w:pPr>
        <w:pStyle w:val="Heading2"/>
      </w:pPr>
      <w:r>
        <w:t>1.4 Transfer: Was müsste ein Lernagent zusätzlich wissen?</w:t>
      </w:r>
    </w:p>
    <w:p>
      <w:r>
        <w:t>Zwei Lernende können dieselbe Punktzahl erreichen und trotzdem unterschiedliche Unterstützung benötigen. Eine Person hat nur einen Flüchtigkeitsfehler gemacht; eine andere hat mehrere Hilfen verwendet und die Aufgabe noch nicht verstanden.</w:t>
      </w:r>
    </w:p>
    <w:p>
      <w:pPr>
        <w:pStyle w:val="Heading3"/>
      </w:pPr>
      <w:r>
        <w:t>ML-K01-A01 · Arbeitsauftrag 2: Merkmale sammeln und prüfen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`notebooks/01_einfuehrung.ipynb oder programme/01_einfuehrung.py` · Abgabe: `abgaben/ML-K01-A01` · Prüfnachweis: Ergebnis, Deutung, mindestens ein Test- oder Grenzfall.</w:t>
            </w:r>
          </w:p>
        </w:tc>
      </w:tr>
    </w:tbl>
    <w:p>
      <w:pPr>
        <w:pStyle w:val="ListNumber"/>
      </w:pPr>
      <w:r>
        <w:t>Sammle fünf mögliche Informationen für eine Lernempfehlung.</w:t>
      </w:r>
    </w:p>
    <w:p>
      <w:pPr>
        <w:pStyle w:val="ListNumber"/>
      </w:pPr>
      <w:r>
        <w:t>Kennzeichne, welche Information wirklich für den Lernzweck erforderlich ist.</w:t>
      </w:r>
    </w:p>
    <w:p>
      <w:pPr>
        <w:pStyle w:val="ListNumber"/>
      </w:pPr>
      <w:r>
        <w:t>Streiche Informationen, die zwar verfügbar, aber nicht notwendig oder unangemessen wären.</w:t>
      </w:r>
    </w:p>
    <w:p>
      <w:pPr>
        <w:pStyle w:val="ListNumber"/>
      </w:pPr>
      <w:r>
        <w:t>Formuliere drei starre Regeln und notiere jeweils einen Fall, in dem die Regel scheitern könnte.</w:t>
      </w:r>
    </w:p>
    <w:tbl>
      <w:tblPr>
        <w:tblStyle w:val="TableGrid"/>
        <w:tblW w:type="auto" w:w="0"/>
        <w:jc w:val="center"/>
        <w:tblLayout w:type="fixed"/>
        <w:tblLook w:firstColumn="1" w:firstRow="1" w:lastColumn="0" w:lastRow="0" w:noHBand="0" w:noVBand="1" w:val="04A0"/>
      </w:tblPr>
      <w:tblGrid>
        <w:gridCol w:w="2027"/>
        <w:gridCol w:w="1427"/>
        <w:gridCol w:w="3575"/>
      </w:tblGrid>
      <w:tr>
        <w:trPr>
          <w:tblHeader w:val="true"/>
          <w:cantSplit/>
          <w:cantSplit/>
        </w:trPr>
        <w:tc>
          <w:tcPr>
            <w:tcW w:type="dxa" w:w="2027"/>
            <w:tcW w:w="2700" w:type="dxa"/>
            <w:shd w:fill="214D49"/>
            <w:tcMar>
              <w:top w:w="55" w:type="dxa"/>
              <w:start w:w="65" w:type="dxa"/>
              <w:bottom w:w="55" w:type="dxa"/>
              <w:end w:w="65" w:type="dxa"/>
            </w:tcMar>
          </w:tcPr>
          <w:p>
            <w:pPr>
              <w:spacing w:after="40"/>
            </w:pPr>
            <w:r>
              <w:rPr>
                <w:b/>
                <w:color w:val="FFFFFF"/>
                <w:sz w:val="15"/>
              </w:rPr>
              <w:t>mögliche Information</w:t>
            </w:r>
          </w:p>
        </w:tc>
        <w:tc>
          <w:tcPr>
            <w:tcW w:type="dxa" w:w="1427"/>
            <w:tcW w:w="1900" w:type="dxa"/>
            <w:shd w:fill="214D49"/>
            <w:tcMar>
              <w:top w:w="55" w:type="dxa"/>
              <w:start w:w="65" w:type="dxa"/>
              <w:bottom w:w="55" w:type="dxa"/>
              <w:end w:w="65" w:type="dxa"/>
            </w:tcMar>
          </w:tcPr>
          <w:p>
            <w:pPr>
              <w:spacing w:after="40"/>
            </w:pPr>
            <w:r>
              <w:rPr>
                <w:b/>
                <w:color w:val="FFFFFF"/>
                <w:sz w:val="15"/>
              </w:rPr>
              <w:t>für Lernzweck nötig?</w:t>
            </w:r>
          </w:p>
        </w:tc>
        <w:tc>
          <w:tcPr>
            <w:tcW w:type="dxa" w:w="3575"/>
            <w:tcW w:w="4760" w:type="dxa"/>
            <w:shd w:fill="214D49"/>
            <w:tcMar>
              <w:top w:w="55" w:type="dxa"/>
              <w:start w:w="65" w:type="dxa"/>
              <w:bottom w:w="55" w:type="dxa"/>
              <w:end w:w="65" w:type="dxa"/>
            </w:tcMar>
          </w:tcPr>
          <w:p>
            <w:pPr>
              <w:spacing w:after="40"/>
            </w:pPr>
            <w:r>
              <w:rPr>
                <w:b/>
                <w:color w:val="FFFFFF"/>
                <w:sz w:val="15"/>
              </w:rPr>
              <w:t>Begründung / Risiko</w:t>
            </w:r>
          </w:p>
        </w:tc>
      </w:tr>
      <w:tr>
        <w:trPr>
          <w:cantSplit/>
          <w:cantSplit/>
        </w:trPr>
        <w:tc>
          <w:tcPr>
            <w:tcW w:type="dxa" w:w="2027"/>
            <w:tcW w:w="2700" w:type="dxa"/>
            <w:tcMar>
              <w:top w:w="55" w:type="dxa"/>
              <w:start w:w="65" w:type="dxa"/>
              <w:bottom w:w="55" w:type="dxa"/>
              <w:end w:w="65" w:type="dxa"/>
            </w:tcMar>
          </w:tcPr>
          <w:p>
            <w:pPr>
              <w:spacing w:after="40"/>
            </w:pPr>
            <w:r>
              <w:rPr>
                <w:sz w:val="15"/>
              </w:rPr>
              <w:t>Punktzahl</w:t>
            </w:r>
          </w:p>
        </w:tc>
        <w:tc>
          <w:tcPr>
            <w:tcW w:type="dxa" w:w="1427"/>
            <w:tcW w:w="1900" w:type="dxa"/>
            <w:tcMar>
              <w:top w:w="55" w:type="dxa"/>
              <w:start w:w="65" w:type="dxa"/>
              <w:bottom w:w="55" w:type="dxa"/>
              <w:end w:w="65" w:type="dxa"/>
            </w:tcMar>
          </w:tcPr>
          <w:p>
            <w:pPr>
              <w:spacing w:after="40"/>
            </w:pPr>
            <w:r>
              <w:rPr>
                <w:sz w:val="15"/>
              </w:rPr>
            </w:r>
          </w:p>
        </w:tc>
        <w:tc>
          <w:tcPr>
            <w:tcW w:type="dxa" w:w="3575"/>
            <w:tcW w:w="4760" w:type="dxa"/>
            <w:tcMar>
              <w:top w:w="55" w:type="dxa"/>
              <w:start w:w="65" w:type="dxa"/>
              <w:bottom w:w="55" w:type="dxa"/>
              <w:end w:w="65" w:type="dxa"/>
            </w:tcMar>
          </w:tcPr>
          <w:p>
            <w:pPr>
              <w:spacing w:after="40"/>
            </w:pPr>
            <w:r>
              <w:rPr>
                <w:sz w:val="15"/>
              </w:rPr>
            </w:r>
          </w:p>
        </w:tc>
      </w:tr>
      <w:tr>
        <w:trPr>
          <w:cantSplit/>
          <w:cantSplit/>
        </w:trPr>
        <w:tc>
          <w:tcPr>
            <w:tcW w:type="dxa" w:w="2027"/>
            <w:tcW w:w="2700" w:type="dxa"/>
            <w:shd w:fill="F5FAF8"/>
            <w:tcMar>
              <w:top w:w="55" w:type="dxa"/>
              <w:start w:w="65" w:type="dxa"/>
              <w:bottom w:w="55" w:type="dxa"/>
              <w:end w:w="65" w:type="dxa"/>
            </w:tcMar>
          </w:tcPr>
          <w:p>
            <w:pPr>
              <w:spacing w:after="40"/>
            </w:pPr>
            <w:r>
              <w:rPr>
                <w:sz w:val="15"/>
              </w:rPr>
              <w:t>Anzahl der Versuche</w:t>
            </w:r>
          </w:p>
        </w:tc>
        <w:tc>
          <w:tcPr>
            <w:tcW w:type="dxa" w:w="1427"/>
            <w:tcW w:w="1900" w:type="dxa"/>
            <w:shd w:fill="F5FAF8"/>
            <w:tcMar>
              <w:top w:w="55" w:type="dxa"/>
              <w:start w:w="65" w:type="dxa"/>
              <w:bottom w:w="55" w:type="dxa"/>
              <w:end w:w="65" w:type="dxa"/>
            </w:tcMar>
          </w:tcPr>
          <w:p>
            <w:pPr>
              <w:spacing w:after="40"/>
            </w:pPr>
            <w:r>
              <w:rPr>
                <w:sz w:val="15"/>
              </w:rPr>
            </w:r>
          </w:p>
        </w:tc>
        <w:tc>
          <w:tcPr>
            <w:tcW w:type="dxa" w:w="3575"/>
            <w:tcW w:w="4760" w:type="dxa"/>
            <w:shd w:fill="F5FAF8"/>
            <w:tcMar>
              <w:top w:w="55" w:type="dxa"/>
              <w:start w:w="65" w:type="dxa"/>
              <w:bottom w:w="55" w:type="dxa"/>
              <w:end w:w="65" w:type="dxa"/>
            </w:tcMar>
          </w:tcPr>
          <w:p>
            <w:pPr>
              <w:spacing w:after="40"/>
            </w:pPr>
            <w:r>
              <w:rPr>
                <w:sz w:val="15"/>
              </w:rPr>
            </w:r>
          </w:p>
        </w:tc>
      </w:tr>
      <w:tr>
        <w:trPr>
          <w:cantSplit/>
          <w:cantSplit/>
        </w:trPr>
        <w:tc>
          <w:tcPr>
            <w:tcW w:type="dxa" w:w="2027"/>
            <w:tcW w:w="2700" w:type="dxa"/>
            <w:tcMar>
              <w:top w:w="55" w:type="dxa"/>
              <w:start w:w="65" w:type="dxa"/>
              <w:bottom w:w="55" w:type="dxa"/>
              <w:end w:w="65" w:type="dxa"/>
            </w:tcMar>
          </w:tcPr>
          <w:p>
            <w:pPr>
              <w:spacing w:after="40"/>
            </w:pPr>
            <w:r>
              <w:rPr>
                <w:sz w:val="15"/>
              </w:rPr>
              <w:t>verwendete Hilfen</w:t>
            </w:r>
          </w:p>
        </w:tc>
        <w:tc>
          <w:tcPr>
            <w:tcW w:type="dxa" w:w="1427"/>
            <w:tcW w:w="1900" w:type="dxa"/>
            <w:tcMar>
              <w:top w:w="55" w:type="dxa"/>
              <w:start w:w="65" w:type="dxa"/>
              <w:bottom w:w="55" w:type="dxa"/>
              <w:end w:w="65" w:type="dxa"/>
            </w:tcMar>
          </w:tcPr>
          <w:p>
            <w:pPr>
              <w:spacing w:after="40"/>
            </w:pPr>
            <w:r>
              <w:rPr>
                <w:sz w:val="15"/>
              </w:rPr>
            </w:r>
          </w:p>
        </w:tc>
        <w:tc>
          <w:tcPr>
            <w:tcW w:type="dxa" w:w="3575"/>
            <w:tcW w:w="4760" w:type="dxa"/>
            <w:tcMar>
              <w:top w:w="55" w:type="dxa"/>
              <w:start w:w="65" w:type="dxa"/>
              <w:bottom w:w="55" w:type="dxa"/>
              <w:end w:w="65" w:type="dxa"/>
            </w:tcMar>
          </w:tcPr>
          <w:p>
            <w:pPr>
              <w:spacing w:after="40"/>
            </w:pPr>
            <w:r>
              <w:rPr>
                <w:sz w:val="15"/>
              </w:rPr>
            </w:r>
          </w:p>
        </w:tc>
      </w:tr>
      <w:tr>
        <w:trPr>
          <w:cantSplit/>
          <w:cantSplit/>
        </w:trPr>
        <w:tc>
          <w:tcPr>
            <w:tcW w:type="dxa" w:w="2027"/>
            <w:tcW w:w="2700" w:type="dxa"/>
            <w:shd w:fill="F5FAF8"/>
            <w:tcMar>
              <w:top w:w="55" w:type="dxa"/>
              <w:start w:w="65" w:type="dxa"/>
              <w:bottom w:w="55" w:type="dxa"/>
              <w:end w:w="65" w:type="dxa"/>
            </w:tcMar>
          </w:tcPr>
          <w:p>
            <w:pPr>
              <w:spacing w:after="40"/>
            </w:pPr>
            <w:r>
              <w:rPr>
                <w:sz w:val="15"/>
              </w:rPr>
              <w:t>Bearbeitungszeit</w:t>
            </w:r>
          </w:p>
        </w:tc>
        <w:tc>
          <w:tcPr>
            <w:tcW w:type="dxa" w:w="1427"/>
            <w:tcW w:w="1900" w:type="dxa"/>
            <w:shd w:fill="F5FAF8"/>
            <w:tcMar>
              <w:top w:w="55" w:type="dxa"/>
              <w:start w:w="65" w:type="dxa"/>
              <w:bottom w:w="55" w:type="dxa"/>
              <w:end w:w="65" w:type="dxa"/>
            </w:tcMar>
          </w:tcPr>
          <w:p>
            <w:pPr>
              <w:spacing w:after="40"/>
            </w:pPr>
            <w:r>
              <w:rPr>
                <w:sz w:val="15"/>
              </w:rPr>
            </w:r>
          </w:p>
        </w:tc>
        <w:tc>
          <w:tcPr>
            <w:tcW w:type="dxa" w:w="3575"/>
            <w:tcW w:w="4760" w:type="dxa"/>
            <w:shd w:fill="F5FAF8"/>
            <w:tcMar>
              <w:top w:w="55" w:type="dxa"/>
              <w:start w:w="65" w:type="dxa"/>
              <w:bottom w:w="55" w:type="dxa"/>
              <w:end w:w="65" w:type="dxa"/>
            </w:tcMar>
          </w:tcPr>
          <w:p>
            <w:pPr>
              <w:spacing w:after="40"/>
            </w:pPr>
            <w:r>
              <w:rPr>
                <w:sz w:val="15"/>
              </w:rPr>
            </w:r>
          </w:p>
        </w:tc>
      </w:tr>
      <w:tr>
        <w:trPr>
          <w:cantSplit/>
          <w:cantSplit/>
        </w:trPr>
        <w:tc>
          <w:tcPr>
            <w:tcW w:type="dxa" w:w="2027"/>
            <w:tcW w:w="2700" w:type="dxa"/>
            <w:tcMar>
              <w:top w:w="55" w:type="dxa"/>
              <w:start w:w="65" w:type="dxa"/>
              <w:bottom w:w="55" w:type="dxa"/>
              <w:end w:w="65" w:type="dxa"/>
            </w:tcMar>
          </w:tcPr>
          <w:p>
            <w:pPr>
              <w:spacing w:after="40"/>
            </w:pPr>
            <w:r>
              <w:rPr>
                <w:sz w:val="15"/>
              </w:rPr>
              <w:t>eigener Vorschlag</w:t>
            </w:r>
          </w:p>
        </w:tc>
        <w:tc>
          <w:tcPr>
            <w:tcW w:type="dxa" w:w="1427"/>
            <w:tcW w:w="1900" w:type="dxa"/>
            <w:tcMar>
              <w:top w:w="55" w:type="dxa"/>
              <w:start w:w="65" w:type="dxa"/>
              <w:bottom w:w="55" w:type="dxa"/>
              <w:end w:w="65" w:type="dxa"/>
            </w:tcMar>
          </w:tcPr>
          <w:p>
            <w:pPr>
              <w:spacing w:after="40"/>
            </w:pPr>
            <w:r>
              <w:rPr>
                <w:sz w:val="15"/>
              </w:rPr>
            </w:r>
          </w:p>
        </w:tc>
        <w:tc>
          <w:tcPr>
            <w:tcW w:type="dxa" w:w="3575"/>
            <w:tcW w:w="4760" w:type="dxa"/>
            <w:tcMar>
              <w:top w:w="55" w:type="dxa"/>
              <w:start w:w="65" w:type="dxa"/>
              <w:bottom w:w="55" w:type="dxa"/>
              <w:end w:w="65" w:type="dxa"/>
            </w:tcMar>
          </w:tcPr>
          <w:p>
            <w:pPr>
              <w:spacing w:after="40"/>
            </w:pPr>
            <w:r>
              <w:rPr>
                <w:sz w:val="15"/>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AF5EC"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I-Lernagent"/>
              <w:keepLines/>
              <w:spacing w:after="40" w:before="0"/>
              <w:ind w:left="0" w:right="0"/>
            </w:pPr>
            <w:r>
              <w:rPr>
                <w:rFonts w:ascii="Aptos" w:hAnsi="Aptos"/>
                <w:b/>
                <w:color w:val="17324D"/>
                <w:sz w:val="16"/>
              </w:rPr>
              <w:t>Lernagent-Transfer</w:t>
              <w:br/>
            </w:r>
            <w:r>
              <w:rPr>
                <w:rFonts w:ascii="Aptos" w:hAnsi="Aptos"/>
                <w:b/>
                <w:color w:val="17324D"/>
                <w:sz w:val="16"/>
              </w:rPr>
              <w:t>Unser späterer Lernagent soll keine endgültigen Urteile über Lernende fällen. Er soll auf Basis weniger, erklärbarer Daten eine nächste Übung vorschlagen oder bei Unsicherheit eine menschliche Prüfung anfordern.</w:t>
            </w:r>
          </w:p>
        </w:tc>
      </w:tr>
    </w:tbl>
    <w:p>
      <w:pPr>
        <w:spacing w:after="20"/>
      </w:pPr>
    </w:p>
    <w:p>
      <w:pPr>
        <w:pStyle w:val="Heading2"/>
      </w:pPr>
      <w:r>
        <w:t>Checkpoint Kapitel 1</w:t>
      </w:r>
    </w:p>
    <w:p>
      <w:pPr>
        <w:pStyle w:val="ListBullet"/>
      </w:pPr>
      <w:r>
        <w:t>Ich kann den Beispielcode ohne Ausführen erklären.</w:t>
      </w:r>
    </w:p>
    <w:p>
      <w:pPr>
        <w:pStyle w:val="ListBullet"/>
      </w:pPr>
      <w:r>
        <w:t>Ich kann Regeln und gelerntes Modell unterscheiden.</w:t>
      </w:r>
    </w:p>
    <w:p>
      <w:pPr>
        <w:pStyle w:val="ListBullet"/>
      </w:pPr>
      <w:r>
        <w:t>Ich kenne mindestens eine Grenze einer reinen Punktzahl-Regel.</w:t>
      </w:r>
    </w:p>
    <w:p>
      <w:pPr>
        <w:pStyle w:val="ListBullet"/>
      </w:pPr>
      <w:r>
        <w:t>Ich kann begründen, warum Datenminimierung bereits bei der Planung beginnt.</w:t>
      </w:r>
    </w:p>
    <w:p>
      <w:pPr>
        <w:pStyle w:val="Heading2"/>
      </w:pPr>
      <w:r>
        <w:t>Lernjournal</w:t>
      </w:r>
    </w:p>
    <w:p>
      <w:r>
        <w:t>Welcher Python-Baustein war noch unsicher? Was ist jetzt klarer?</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5FAF8"/>
            <w:tcMar>
              <w:top w:w="55" w:type="dxa"/>
              <w:start w:w="65" w:type="dxa"/>
              <w:bottom w:w="55" w:type="dxa"/>
              <w:end w:w="65" w:type="dxa"/>
            </w:tcMar>
          </w:tcPr>
          <w:p>
            <w:pPr>
              <w:spacing w:after="40"/>
            </w:pPr>
            <w:r>
              <w:rPr>
                <w:b/>
                <w:color w:val="214D49"/>
                <w:sz w:val="15"/>
              </w:rPr>
              <w:t>Offline-Praxis</w:t>
              <w:br/>
              <w:t>Öffne `notebooks/01_einfuehrung.ipynb`. Führe die Zellen nacheinander aus und verändere mindestens zwei Werte. Speichere das Notebook unter einem neuen Namen, damit die Ausgangsversion erhalten bleibt.</w:t>
            </w:r>
            <w:r>
              <w:rPr>
                <w:sz w:val="15"/>
              </w:rPr>
            </w:r>
          </w:p>
        </w:tc>
      </w:tr>
    </w:tbl>
    <w:p>
      <w:pPr>
        <w:spacing w:after="20"/>
      </w:pPr>
    </w:p>
    <w:p>
      <w:r/>
    </w:p>
    <w:p>
      <w:pPr>
        <w:pStyle w:val="Heading1"/>
      </w:pPr>
      <w:bookmarkStart w:id="29" w:name="toc_sec_006"/>
      <w:bookmarkStart w:id="7" w:name="ml_sec_06"/>
      <w:r>
        <w:t>2. CSV-Dateien verstehen und sicher einlesen</w:t>
      </w:r>
      <w:bookmarkEnd w:id="7"/>
      <w:bookmarkEnd w:id="29"/>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25 · ca. 2 Unterrichtsstunden · neuer Kompetenzbereich · Grundlage für alle folgenden ML-Kapitel</w:t>
            </w:r>
          </w:p>
        </w:tc>
      </w:tr>
    </w:tbl>
    <w:p>
      <w:pPr>
        <w:spacing w:after="20"/>
      </w:pPr>
    </w:p>
    <w:p>
      <w:pPr>
        <w:pStyle w:val="Heading2"/>
      </w:pPr>
      <w:r>
        <w:t>Das kannst du danach</w:t>
      </w:r>
    </w:p>
    <w:p>
      <w:pPr>
        <w:pStyle w:val="ListBullet"/>
      </w:pPr>
      <w:r>
        <w:t>den Aufbau einer CSV-Datei erklären,</w:t>
      </w:r>
    </w:p>
    <w:p>
      <w:pPr>
        <w:pStyle w:val="ListBullet"/>
      </w:pPr>
      <w:r>
        <w:t>Kopfzeile, Datensatz, Feld und Trennzeichen unterscheiden,</w:t>
      </w:r>
    </w:p>
    <w:p>
      <w:pPr>
        <w:pStyle w:val="ListBullet"/>
      </w:pPr>
      <w:r>
        <w:t>eine CSV-Datei vor dem Import fachlich prüfen,</w:t>
      </w:r>
    </w:p>
    <w:p>
      <w:pPr>
        <w:pStyle w:val="ListBullet"/>
      </w:pPr>
      <w:r>
        <w:t>relative Dateipfade nachvollziehen,</w:t>
      </w:r>
    </w:p>
    <w:p>
      <w:pPr>
        <w:pStyle w:val="ListBullet"/>
      </w:pPr>
      <w:r>
        <w:t>Daten mit pandas einlesen und den Import kontrollieren.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Eine CSV-Datei lässt sich in Excel öffnen. Warum müssen wir trotzdem verstehen, dass sie eigentlich eine Textdatei ist?</w:t>
            </w:r>
          </w:p>
        </w:tc>
      </w:tr>
    </w:tbl>
    <w:p>
      <w:pPr>
        <w:spacing w:after="20"/>
      </w:pPr>
    </w:p>
    <w:p>
      <w:pPr>
        <w:pStyle w:val="Heading2"/>
      </w:pPr>
      <w:r>
        <w:t>2.1 Eine Tabelle ohne Formatierung</w:t>
      </w:r>
    </w:p>
    <w:p>
      <w:r>
        <w:t>CSV bedeutet „Comma-Separated Values“. In der Praxis kann statt eines Kommas auch ein Semikolon verwendet werden. Jede Zeile entspricht meist einem Datensatz, jedes getrennte Feld einer Spalte. Farben, Formeln, Zellrahmen und mehrere Tabellenblätter werden nicht gespeichert.</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lernender_id,thema,versuche,hilfen,bearbeitungszeit_min,punkte</w:t>
              <w:br/>
              <w:t>101,Schleifen,2,1,18,8</w:t>
              <w:br/>
              <w:t>102,Schleifen,4,3,31,5</w:t>
              <w:br/>
              <w:t>103,Funktionen,1,0,14,10</w:t>
            </w:r>
          </w:p>
        </w:tc>
      </w:tr>
    </w:tbl>
    <w:tbl>
      <w:tblPr>
        <w:tblStyle w:val="TableGrid"/>
        <w:tblW w:type="auto" w:w="0"/>
        <w:jc w:val="center"/>
        <w:tblLayout w:type="fixed"/>
        <w:tblLook w:firstColumn="1" w:firstRow="1" w:lastColumn="0" w:lastRow="0" w:noHBand="0" w:noVBand="1" w:val="04A0"/>
      </w:tblPr>
      <w:tblGrid>
        <w:gridCol w:w="1427"/>
        <w:gridCol w:w="2628"/>
        <w:gridCol w:w="2974"/>
      </w:tblGrid>
      <w:tr>
        <w:trPr>
          <w:tblHeader w:val="true"/>
          <w:cantSplit/>
          <w:cantSplit/>
        </w:trPr>
        <w:tc>
          <w:tcPr>
            <w:tcW w:type="dxa" w:w="1427"/>
            <w:tcW w:w="1900" w:type="dxa"/>
            <w:shd w:fill="214D49"/>
            <w:tcMar>
              <w:top w:w="55" w:type="dxa"/>
              <w:start w:w="65" w:type="dxa"/>
              <w:bottom w:w="55" w:type="dxa"/>
              <w:end w:w="65" w:type="dxa"/>
            </w:tcMar>
          </w:tcPr>
          <w:p>
            <w:pPr>
              <w:spacing w:after="40"/>
            </w:pPr>
            <w:r>
              <w:rPr>
                <w:b/>
                <w:color w:val="FFFFFF"/>
                <w:sz w:val="15"/>
              </w:rPr>
              <w:t>Begriff</w:t>
            </w:r>
          </w:p>
        </w:tc>
        <w:tc>
          <w:tcPr>
            <w:tcW w:type="dxa" w:w="2628"/>
            <w:tcW w:w="3500" w:type="dxa"/>
            <w:shd w:fill="214D49"/>
            <w:tcMar>
              <w:top w:w="55" w:type="dxa"/>
              <w:start w:w="65" w:type="dxa"/>
              <w:bottom w:w="55" w:type="dxa"/>
              <w:end w:w="65" w:type="dxa"/>
            </w:tcMar>
          </w:tcPr>
          <w:p>
            <w:pPr>
              <w:spacing w:after="40"/>
            </w:pPr>
            <w:r>
              <w:rPr>
                <w:b/>
                <w:color w:val="FFFFFF"/>
                <w:sz w:val="15"/>
              </w:rPr>
              <w:t>Bedeutung</w:t>
            </w:r>
          </w:p>
        </w:tc>
        <w:tc>
          <w:tcPr>
            <w:tcW w:type="dxa" w:w="2974"/>
            <w:tcW w:w="3960" w:type="dxa"/>
            <w:shd w:fill="214D49"/>
            <w:tcMar>
              <w:top w:w="55" w:type="dxa"/>
              <w:start w:w="65" w:type="dxa"/>
              <w:bottom w:w="55" w:type="dxa"/>
              <w:end w:w="65" w:type="dxa"/>
            </w:tcMar>
          </w:tcPr>
          <w:p>
            <w:pPr>
              <w:spacing w:after="40"/>
            </w:pPr>
            <w:r>
              <w:rPr>
                <w:b/>
                <w:color w:val="FFFFFF"/>
                <w:sz w:val="15"/>
              </w:rPr>
              <w:t>Beispiel</w:t>
            </w:r>
          </w:p>
        </w:tc>
      </w:tr>
      <w:tr>
        <w:trPr>
          <w:cantSplit/>
          <w:cantSplit/>
        </w:trPr>
        <w:tc>
          <w:tcPr>
            <w:tcW w:type="dxa" w:w="1427"/>
            <w:tcW w:w="1900" w:type="dxa"/>
            <w:tcMar>
              <w:top w:w="55" w:type="dxa"/>
              <w:start w:w="65" w:type="dxa"/>
              <w:bottom w:w="55" w:type="dxa"/>
              <w:end w:w="65" w:type="dxa"/>
            </w:tcMar>
          </w:tcPr>
          <w:p>
            <w:pPr>
              <w:spacing w:after="40"/>
            </w:pPr>
            <w:r>
              <w:rPr>
                <w:sz w:val="15"/>
              </w:rPr>
              <w:t>Kopfzeile</w:t>
            </w:r>
          </w:p>
        </w:tc>
        <w:tc>
          <w:tcPr>
            <w:tcW w:type="dxa" w:w="2628"/>
            <w:tcW w:w="3500" w:type="dxa"/>
            <w:tcMar>
              <w:top w:w="55" w:type="dxa"/>
              <w:start w:w="65" w:type="dxa"/>
              <w:bottom w:w="55" w:type="dxa"/>
              <w:end w:w="65" w:type="dxa"/>
            </w:tcMar>
          </w:tcPr>
          <w:p>
            <w:pPr>
              <w:spacing w:after="40"/>
            </w:pPr>
            <w:r>
              <w:rPr>
                <w:sz w:val="15"/>
              </w:rPr>
              <w:t>Namen der Spalten</w:t>
            </w:r>
          </w:p>
        </w:tc>
        <w:tc>
          <w:tcPr>
            <w:tcW w:type="dxa" w:w="2974"/>
            <w:tcW w:w="3960" w:type="dxa"/>
            <w:tcMar>
              <w:top w:w="55" w:type="dxa"/>
              <w:start w:w="65" w:type="dxa"/>
              <w:bottom w:w="55" w:type="dxa"/>
              <w:end w:w="65" w:type="dxa"/>
            </w:tcMar>
          </w:tcPr>
          <w:p>
            <w:pPr>
              <w:spacing w:after="40"/>
            </w:pPr>
            <w:r>
              <w:rPr>
                <w:sz w:val="15"/>
              </w:rPr>
              <w:t>lernender_id, thema, ...</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Datensatz</w:t>
            </w:r>
          </w:p>
        </w:tc>
        <w:tc>
          <w:tcPr>
            <w:tcW w:type="dxa" w:w="2628"/>
            <w:tcW w:w="3500" w:type="dxa"/>
            <w:shd w:fill="F5FAF8"/>
            <w:tcMar>
              <w:top w:w="55" w:type="dxa"/>
              <w:start w:w="65" w:type="dxa"/>
              <w:bottom w:w="55" w:type="dxa"/>
              <w:end w:w="65" w:type="dxa"/>
            </w:tcMar>
          </w:tcPr>
          <w:p>
            <w:pPr>
              <w:spacing w:after="40"/>
            </w:pPr>
            <w:r>
              <w:rPr>
                <w:sz w:val="15"/>
              </w:rPr>
              <w:t>zusammengehörige Werte einer Zeile</w:t>
            </w:r>
          </w:p>
        </w:tc>
        <w:tc>
          <w:tcPr>
            <w:tcW w:type="dxa" w:w="2974"/>
            <w:tcW w:w="3960" w:type="dxa"/>
            <w:shd w:fill="F5FAF8"/>
            <w:tcMar>
              <w:top w:w="55" w:type="dxa"/>
              <w:start w:w="65" w:type="dxa"/>
              <w:bottom w:w="55" w:type="dxa"/>
              <w:end w:w="65" w:type="dxa"/>
            </w:tcMar>
          </w:tcPr>
          <w:p>
            <w:pPr>
              <w:spacing w:after="40"/>
            </w:pPr>
            <w:r>
              <w:rPr>
                <w:sz w:val="15"/>
              </w:rPr>
              <w:t>102, Schleifen, 4, 3, 31, 5</w:t>
            </w:r>
          </w:p>
        </w:tc>
      </w:tr>
      <w:tr>
        <w:trPr>
          <w:cantSplit/>
          <w:cantSplit/>
        </w:trPr>
        <w:tc>
          <w:tcPr>
            <w:tcW w:type="dxa" w:w="1427"/>
            <w:tcW w:w="1900" w:type="dxa"/>
            <w:tcMar>
              <w:top w:w="55" w:type="dxa"/>
              <w:start w:w="65" w:type="dxa"/>
              <w:bottom w:w="55" w:type="dxa"/>
              <w:end w:w="65" w:type="dxa"/>
            </w:tcMar>
          </w:tcPr>
          <w:p>
            <w:pPr>
              <w:spacing w:after="40"/>
            </w:pPr>
            <w:r>
              <w:rPr>
                <w:sz w:val="15"/>
              </w:rPr>
              <w:t>Feld</w:t>
            </w:r>
          </w:p>
        </w:tc>
        <w:tc>
          <w:tcPr>
            <w:tcW w:type="dxa" w:w="2628"/>
            <w:tcW w:w="3500" w:type="dxa"/>
            <w:tcMar>
              <w:top w:w="55" w:type="dxa"/>
              <w:start w:w="65" w:type="dxa"/>
              <w:bottom w:w="55" w:type="dxa"/>
              <w:end w:w="65" w:type="dxa"/>
            </w:tcMar>
          </w:tcPr>
          <w:p>
            <w:pPr>
              <w:spacing w:after="40"/>
            </w:pPr>
            <w:r>
              <w:rPr>
                <w:sz w:val="15"/>
              </w:rPr>
              <w:t>ein einzelner Wert</w:t>
            </w:r>
          </w:p>
        </w:tc>
        <w:tc>
          <w:tcPr>
            <w:tcW w:type="dxa" w:w="2974"/>
            <w:tcW w:w="3960" w:type="dxa"/>
            <w:tcMar>
              <w:top w:w="55" w:type="dxa"/>
              <w:start w:w="65" w:type="dxa"/>
              <w:bottom w:w="55" w:type="dxa"/>
              <w:end w:w="65" w:type="dxa"/>
            </w:tcMar>
          </w:tcPr>
          <w:p>
            <w:pPr>
              <w:spacing w:after="40"/>
            </w:pPr>
            <w:r>
              <w:rPr>
                <w:sz w:val="15"/>
              </w:rPr>
              <w:t>31</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Trennzeichen</w:t>
            </w:r>
          </w:p>
        </w:tc>
        <w:tc>
          <w:tcPr>
            <w:tcW w:type="dxa" w:w="2628"/>
            <w:tcW w:w="3500" w:type="dxa"/>
            <w:shd w:fill="F5FAF8"/>
            <w:tcMar>
              <w:top w:w="55" w:type="dxa"/>
              <w:start w:w="65" w:type="dxa"/>
              <w:bottom w:w="55" w:type="dxa"/>
              <w:end w:w="65" w:type="dxa"/>
            </w:tcMar>
          </w:tcPr>
          <w:p>
            <w:pPr>
              <w:spacing w:after="40"/>
            </w:pPr>
            <w:r>
              <w:rPr>
                <w:sz w:val="15"/>
              </w:rPr>
              <w:t>grenzt Felder voneinander ab</w:t>
            </w:r>
          </w:p>
        </w:tc>
        <w:tc>
          <w:tcPr>
            <w:tcW w:type="dxa" w:w="2974"/>
            <w:tcW w:w="3960" w:type="dxa"/>
            <w:shd w:fill="F5FAF8"/>
            <w:tcMar>
              <w:top w:w="55" w:type="dxa"/>
              <w:start w:w="65" w:type="dxa"/>
              <w:bottom w:w="55" w:type="dxa"/>
              <w:end w:w="65" w:type="dxa"/>
            </w:tcMar>
          </w:tcPr>
          <w:p>
            <w:pPr>
              <w:spacing w:after="40"/>
            </w:pPr>
            <w:r>
              <w:rPr>
                <w:sz w:val="15"/>
              </w:rPr>
              <w:t>, oder ;</w:t>
            </w:r>
          </w:p>
        </w:tc>
      </w:tr>
    </w:tbl>
    <w:p>
      <w:pPr>
        <w:pStyle w:val="Heading3"/>
      </w:pPr>
      <w:r>
        <w:t>ML-K02-A01 · Arbeitsauftrag 1: CSV-Datei lesen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`notebooks/02_daten_erkunden.ipynb und notebooks/daten/lerndaten_fehlerhaft.csv` · Abgabe: `abgaben/ML-K02-A01` · Prüfnachweis: Ergebnis, Deutung, mindestens ein Test- oder Grenzfall.</w:t>
            </w:r>
          </w:p>
        </w:tc>
      </w:tr>
    </w:tbl>
    <w:p>
      <w:pPr>
        <w:pStyle w:val="ListNumber"/>
      </w:pPr>
      <w:r>
        <w:t>Wie viele Datensätze enthält das Beispiel?</w:t>
      </w:r>
    </w:p>
    <w:p>
      <w:pPr>
        <w:pStyle w:val="ListNumber"/>
      </w:pPr>
      <w:r>
        <w:t>Wie viele Spalten besitzt es?</w:t>
      </w:r>
    </w:p>
    <w:p>
      <w:pPr>
        <w:pStyle w:val="ListNumber"/>
      </w:pPr>
      <w:r>
        <w:t>Welche Spalten enthalten Text, welche Zahlen?</w:t>
      </w:r>
    </w:p>
    <w:p>
      <w:pPr>
        <w:pStyle w:val="ListNumber"/>
      </w:pPr>
      <w:r>
        <w:t>Welche Zeile beschreibt die höchste Punktzahl?</w:t>
      </w:r>
    </w:p>
    <w:p>
      <w:pPr>
        <w:pStyle w:val="ListNumber"/>
      </w:pPr>
      <w:r>
        <w:t>Warum ist `lernender_id` keine Rechenzahl, obwohl sie aus Ziffern besteht?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Die technische Darstellung eines Wertes entscheidet nicht allein über seine fachliche Bedeutung. Eine ID dient der Zuordnung und wird normalerweise nicht addiert oder gemittelt.</w:t>
            </w:r>
          </w:p>
        </w:tc>
      </w:tr>
    </w:tbl>
    <w:p>
      <w:pPr>
        <w:spacing w:after="20"/>
      </w:pPr>
    </w:p>
    <w:p>
      <w:pPr>
        <w:pStyle w:val="Heading2"/>
      </w:pPr>
      <w:r>
        <w:t>2.2 Vor dem Import prüfen</w:t>
      </w:r>
    </w:p>
    <w:p>
      <w:r>
        <w:t>Ein erfolgreicher Import bedeutet nur, dass Python etwas lesen konnte. Vor jeder Auswertung muss geprüft werden, ob die Daten fachlich und technisch so angekommen sind, wie sie gemeint waren.</w:t>
      </w:r>
    </w:p>
    <w:p>
      <w:pPr>
        <w:pStyle w:val="Heading3"/>
      </w:pPr>
      <w:r>
        <w:t>Prüfroutine</w:t>
      </w:r>
    </w:p>
    <w:p>
      <w:pPr>
        <w:pStyle w:val="ListNumber"/>
      </w:pPr>
      <w:r>
        <w:t>Datei finden: Liegt sie wirklich am erwarteten Ort?</w:t>
      </w:r>
    </w:p>
    <w:p>
      <w:pPr>
        <w:pStyle w:val="ListNumber"/>
      </w:pPr>
      <w:r>
        <w:t>Als Text ansehen: Welche Kopfzeile und welches Trennzeichen werden verwendet?</w:t>
      </w:r>
    </w:p>
    <w:p>
      <w:pPr>
        <w:pStyle w:val="ListNumber"/>
      </w:pPr>
      <w:r>
        <w:t>Stichprobe lesen: Wirken einige Zeilen vollständig und plausibel?</w:t>
      </w:r>
    </w:p>
    <w:p>
      <w:pPr>
        <w:pStyle w:val="ListNumber"/>
      </w:pPr>
      <w:r>
        <w:t>Datentypen prüfen: Wurden Zahlen als Zahlen und Kategorien als Text erkannt?</w:t>
      </w:r>
    </w:p>
    <w:p>
      <w:pPr>
        <w:pStyle w:val="ListNumber"/>
      </w:pPr>
      <w:r>
        <w:t>Fehlende Werte suchen: Sind Felder leer oder mit Sonderzeichen gefüllt?</w:t>
      </w:r>
    </w:p>
    <w:p>
      <w:pPr>
        <w:pStyle w:val="ListNumber"/>
      </w:pPr>
      <w:r>
        <w:t>Wertebereiche prüfen: Sind beispielsweise Punkte nur zwischen 0 und 10 möglich?</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Fehlerdetektiv</w:t>
              <w:br/>
            </w:r>
            <w:r>
              <w:rPr>
                <w:sz w:val="15"/>
              </w:rPr>
              <w:t>Eine Datei enthält `7,5` als Dezimalzahl und verwendet ebenfalls Kommas als Feldtrenner. Erkläre, warum diese Kombination ohne zusätzliche Regeln problematisch sein kann.</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2.3 Dateipfade verstehen</w:t>
      </w:r>
    </w:p>
    <w:p>
      <w:r>
        <w:t>Ein relativer Pfad wird ausgehend vom aktuellen Arbeitsort interpretiert. Das Notebook und die CSV-Datei können in unterschiedlichen Ordnern liegen. Deshalb muss der Pfad zur tatsächlichen Ordnerstruktur passen.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projekt/</w:t>
              <w:br/>
              <w:t>├── notebooks/</w:t>
              <w:br/>
              <w:t>│   └── 02_daten_erkunden.ipynb</w:t>
              <w:br/>
              <w:t>└── notebooks/daten/</w:t>
              <w:br/>
              <w:t xml:space="preserve">    └── haeuser.csv</w:t>
            </w:r>
          </w:p>
        </w:tc>
      </w:tr>
    </w:tbl>
    <w:p>
      <w:r>
        <w:t>Befindet sich das Notebook im Ordner `notebooks`, lautet der relative Pfad zur Datei im Unterordner `daten` normalerweise `daten/haeuser.csv`. Wird das Programm dagegen aus dem Projekt-Hauptordner gestartet, kann `notebooks/daten/haeuser.csv` erforderlich sein.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Von welchem Ordner aus wird dein Programm oder Notebook tatsächlich ausgeführt?</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Prüfe zuerst den Arbeitsordner, dann die Ordnerstruktur und baue daraus den Pfad schrittweise.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Syntaxhilfe</w:t>
              <w:br/>
            </w:r>
            <w:r>
              <w:rPr>
                <w:rFonts w:ascii="Aptos" w:hAnsi="Aptos"/>
                <w:b/>
                <w:color w:val="17324D"/>
                <w:sz w:val="16"/>
              </w:rPr>
              <w:t>Mit `from pathlib import Path` und `print(Path.cwd())` kannst du den aktuellen Arbeitsordner anzeigen.</w:t>
            </w:r>
          </w:p>
        </w:tc>
      </w:tr>
    </w:tbl>
    <w:p>
      <w:pPr>
        <w:spacing w:after="20"/>
      </w:pP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from pathlib import Path</w:t>
              <w:br/>
              <w:t>print(Path.cwd())</w:t>
              <w:br/>
              <w:t>print(Path('notebooks/daten/haeuser.csv').exists())</w:t>
            </w:r>
          </w:p>
        </w:tc>
      </w:tr>
    </w:tbl>
    <w:p>
      <w:pPr>
        <w:pStyle w:val="Heading2"/>
      </w:pPr>
      <w:r>
        <w:t>2.4 CSV mit pandas einlesen</w:t>
      </w:r>
    </w:p>
    <w:p>
      <w:r>
        <w:t>pandas ist eine Python-Bibliothek für tabellarische Daten. Mit dem üblichen Kurznamen `pd` kann eine CSV-Datei in einen DataFrame geladen werden. Ein DataFrame ähnelt einer Tabelle, besitzt aber zusätzliche Funktionen zum Prüfen, Filtern, Berechnen und Visualisieren.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import pandas as pd</w:t>
              <w:br/>
              <w:br/>
              <w:t>daten = pd.read_csv('notebooks/daten/haeuser.csv')</w:t>
              <w:br/>
              <w:t>print(daten.head())</w:t>
            </w:r>
          </w:p>
        </w:tc>
      </w:tr>
    </w:tbl>
    <w:p>
      <w:pPr>
        <w:pStyle w:val="Heading3"/>
      </w:pPr>
      <w:r>
        <w:t>Code in vier Fragen lesen</w:t>
      </w:r>
    </w:p>
    <w:tbl>
      <w:tblPr>
        <w:tblStyle w:val="TableGrid"/>
        <w:tblW w:type="auto" w:w="0"/>
        <w:jc w:val="center"/>
        <w:tblLayout w:type="fixed"/>
        <w:tblLook w:firstColumn="1" w:firstRow="1" w:lastColumn="0" w:lastRow="0" w:noHBand="0" w:noVBand="1" w:val="04A0"/>
      </w:tblPr>
      <w:tblGrid>
        <w:gridCol w:w="2253"/>
        <w:gridCol w:w="4776"/>
      </w:tblGrid>
      <w:tr>
        <w:trPr>
          <w:tblHeader w:val="true"/>
          <w:cantSplit/>
          <w:cantSplit/>
        </w:trPr>
        <w:tc>
          <w:tcPr>
            <w:tcW w:type="dxa" w:w="2253"/>
            <w:tcW w:w="3000" w:type="dxa"/>
            <w:shd w:fill="214D49"/>
            <w:tcMar>
              <w:top w:w="55" w:type="dxa"/>
              <w:start w:w="65" w:type="dxa"/>
              <w:bottom w:w="55" w:type="dxa"/>
              <w:end w:w="65" w:type="dxa"/>
            </w:tcMar>
          </w:tcPr>
          <w:p>
            <w:pPr>
              <w:spacing w:after="40"/>
            </w:pPr>
            <w:r>
              <w:rPr>
                <w:b/>
                <w:color w:val="FFFFFF"/>
                <w:sz w:val="15"/>
              </w:rPr>
              <w:t>Codebestandteil</w:t>
            </w:r>
          </w:p>
        </w:tc>
        <w:tc>
          <w:tcPr>
            <w:tcW w:type="dxa" w:w="4776"/>
            <w:tcW w:w="6360" w:type="dxa"/>
            <w:shd w:fill="214D49"/>
            <w:tcMar>
              <w:top w:w="55" w:type="dxa"/>
              <w:start w:w="65" w:type="dxa"/>
              <w:bottom w:w="55" w:type="dxa"/>
              <w:end w:w="65" w:type="dxa"/>
            </w:tcMar>
          </w:tcPr>
          <w:p>
            <w:pPr>
              <w:spacing w:after="40"/>
            </w:pPr>
            <w:r>
              <w:rPr>
                <w:b/>
                <w:color w:val="FFFFFF"/>
                <w:sz w:val="15"/>
              </w:rPr>
              <w:t>Leitfrage</w:t>
            </w:r>
          </w:p>
        </w:tc>
      </w:tr>
      <w:tr>
        <w:trPr>
          <w:cantSplit/>
          <w:cantSplit/>
        </w:trPr>
        <w:tc>
          <w:tcPr>
            <w:tcW w:type="dxa" w:w="2253"/>
            <w:tcW w:w="3000" w:type="dxa"/>
            <w:tcMar>
              <w:top w:w="55" w:type="dxa"/>
              <w:start w:w="65" w:type="dxa"/>
              <w:bottom w:w="55" w:type="dxa"/>
              <w:end w:w="65" w:type="dxa"/>
            </w:tcMar>
          </w:tcPr>
          <w:p>
            <w:pPr>
              <w:spacing w:after="40"/>
            </w:pPr>
            <w:r>
              <w:rPr>
                <w:sz w:val="15"/>
              </w:rPr>
              <w:t>import pandas as pd</w:t>
            </w:r>
          </w:p>
        </w:tc>
        <w:tc>
          <w:tcPr>
            <w:tcW w:type="dxa" w:w="4776"/>
            <w:tcW w:w="6360" w:type="dxa"/>
            <w:tcMar>
              <w:top w:w="55" w:type="dxa"/>
              <w:start w:w="65" w:type="dxa"/>
              <w:bottom w:w="55" w:type="dxa"/>
              <w:end w:w="65" w:type="dxa"/>
            </w:tcMar>
          </w:tcPr>
          <w:p>
            <w:pPr>
              <w:spacing w:after="40"/>
            </w:pPr>
            <w:r>
              <w:rPr>
                <w:sz w:val="15"/>
              </w:rPr>
              <w:t>Welche Bibliothek wird unter welchem Kurznamen eingebunden?</w:t>
            </w:r>
          </w:p>
        </w:tc>
      </w:tr>
      <w:tr>
        <w:trPr>
          <w:cantSplit/>
          <w:cantSplit/>
        </w:trPr>
        <w:tc>
          <w:tcPr>
            <w:tcW w:type="dxa" w:w="2253"/>
            <w:tcW w:w="3000" w:type="dxa"/>
            <w:shd w:fill="F5FAF8"/>
            <w:tcMar>
              <w:top w:w="55" w:type="dxa"/>
              <w:start w:w="65" w:type="dxa"/>
              <w:bottom w:w="55" w:type="dxa"/>
              <w:end w:w="65" w:type="dxa"/>
            </w:tcMar>
          </w:tcPr>
          <w:p>
            <w:pPr>
              <w:spacing w:after="40"/>
            </w:pPr>
            <w:r>
              <w:rPr>
                <w:sz w:val="15"/>
              </w:rPr>
              <w:t>pd.read_csv(...)</w:t>
            </w:r>
          </w:p>
        </w:tc>
        <w:tc>
          <w:tcPr>
            <w:tcW w:type="dxa" w:w="4776"/>
            <w:tcW w:w="6360" w:type="dxa"/>
            <w:shd w:fill="F5FAF8"/>
            <w:tcMar>
              <w:top w:w="55" w:type="dxa"/>
              <w:start w:w="65" w:type="dxa"/>
              <w:bottom w:w="55" w:type="dxa"/>
              <w:end w:w="65" w:type="dxa"/>
            </w:tcMar>
          </w:tcPr>
          <w:p>
            <w:pPr>
              <w:spacing w:after="40"/>
            </w:pPr>
            <w:r>
              <w:rPr>
                <w:sz w:val="15"/>
              </w:rPr>
              <w:t>Welche Funktion liest die Datei ein?</w:t>
            </w:r>
          </w:p>
        </w:tc>
      </w:tr>
      <w:tr>
        <w:trPr>
          <w:cantSplit/>
          <w:cantSplit/>
        </w:trPr>
        <w:tc>
          <w:tcPr>
            <w:tcW w:type="dxa" w:w="2253"/>
            <w:tcW w:w="3000" w:type="dxa"/>
            <w:tcMar>
              <w:top w:w="55" w:type="dxa"/>
              <w:start w:w="65" w:type="dxa"/>
              <w:bottom w:w="55" w:type="dxa"/>
              <w:end w:w="65" w:type="dxa"/>
            </w:tcMar>
          </w:tcPr>
          <w:p>
            <w:pPr>
              <w:spacing w:after="40"/>
            </w:pPr>
            <w:r>
              <w:rPr>
                <w:sz w:val="15"/>
              </w:rPr>
              <w:t>daten = ...</w:t>
            </w:r>
          </w:p>
        </w:tc>
        <w:tc>
          <w:tcPr>
            <w:tcW w:type="dxa" w:w="4776"/>
            <w:tcW w:w="6360" w:type="dxa"/>
            <w:tcMar>
              <w:top w:w="55" w:type="dxa"/>
              <w:start w:w="65" w:type="dxa"/>
              <w:bottom w:w="55" w:type="dxa"/>
              <w:end w:w="65" w:type="dxa"/>
            </w:tcMar>
          </w:tcPr>
          <w:p>
            <w:pPr>
              <w:spacing w:after="40"/>
            </w:pPr>
            <w:r>
              <w:rPr>
                <w:sz w:val="15"/>
              </w:rPr>
              <w:t>Unter welchem Namen wird der DataFrame gespeichert?</w:t>
            </w:r>
          </w:p>
        </w:tc>
      </w:tr>
      <w:tr>
        <w:trPr>
          <w:cantSplit/>
          <w:cantSplit/>
        </w:trPr>
        <w:tc>
          <w:tcPr>
            <w:tcW w:type="dxa" w:w="2253"/>
            <w:tcW w:w="3000" w:type="dxa"/>
            <w:shd w:fill="F5FAF8"/>
            <w:tcMar>
              <w:top w:w="55" w:type="dxa"/>
              <w:start w:w="65" w:type="dxa"/>
              <w:bottom w:w="55" w:type="dxa"/>
              <w:end w:w="65" w:type="dxa"/>
            </w:tcMar>
          </w:tcPr>
          <w:p>
            <w:pPr>
              <w:spacing w:after="40"/>
            </w:pPr>
            <w:r>
              <w:rPr>
                <w:sz w:val="15"/>
              </w:rPr>
              <w:t>daten.head()</w:t>
            </w:r>
          </w:p>
        </w:tc>
        <w:tc>
          <w:tcPr>
            <w:tcW w:type="dxa" w:w="4776"/>
            <w:tcW w:w="6360" w:type="dxa"/>
            <w:shd w:fill="F5FAF8"/>
            <w:tcMar>
              <w:top w:w="55" w:type="dxa"/>
              <w:start w:w="65" w:type="dxa"/>
              <w:bottom w:w="55" w:type="dxa"/>
              <w:end w:w="65" w:type="dxa"/>
            </w:tcMar>
          </w:tcPr>
          <w:p>
            <w:pPr>
              <w:spacing w:after="40"/>
            </w:pPr>
            <w:r>
              <w:rPr>
                <w:sz w:val="15"/>
              </w:rPr>
              <w:t>Welche Stichprobe wird ausgegeben?</w:t>
            </w:r>
          </w:p>
        </w:tc>
      </w:tr>
    </w:tbl>
    <w:p>
      <w:pPr>
        <w:pStyle w:val="Heading3"/>
      </w:pPr>
      <w:r>
        <w:t>Arbeitsauftrag 2: Import durchführen</w:t>
      </w:r>
    </w:p>
    <w:p>
      <w:pPr>
        <w:pStyle w:val="ListNumber"/>
      </w:pPr>
      <w:r>
        <w:t>Öffne `haeuser.csv` zunächst als Text und notiere Spaltennamen und Trennzeichen.</w:t>
      </w:r>
    </w:p>
    <w:p>
      <w:pPr>
        <w:pStyle w:val="ListNumber"/>
      </w:pPr>
      <w:r>
        <w:t>Führe den Import aus.</w:t>
      </w:r>
    </w:p>
    <w:p>
      <w:pPr>
        <w:pStyle w:val="ListNumber"/>
      </w:pPr>
      <w:r>
        <w:t>Lasse die ersten fünf und anschließend die letzten drei Zeilen anzeigen.</w:t>
      </w:r>
    </w:p>
    <w:p>
      <w:pPr>
        <w:pStyle w:val="ListNumber"/>
      </w:pPr>
      <w:r>
        <w:t>Vergleiche die Zahl der sichtbaren Zeilen mit der tatsächlichen Dateigröße.</w:t>
      </w:r>
    </w:p>
    <w:p>
      <w:pPr>
        <w:pStyle w:val="ListNumber"/>
      </w:pPr>
      <w:r>
        <w:t>Verändere den Pfad absichtlich. Lies die Fehlermeldung und stelle den korrekten Zustand wieder her.</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Fehler sind Daten</w:t>
              <w:br/>
            </w:r>
            <w:r>
              <w:rPr>
                <w:sz w:val="15"/>
              </w:rPr>
              <w:t>Dokumentiere bei einem Fehler: Fehlermeldung, vermutete Ursache, durchgeführte Prüfung und Lösung. Diese Viererstruktur ist später auch für Modellfehler hilfreich.</w:t>
            </w:r>
          </w:p>
        </w:tc>
      </w:tr>
    </w:tbl>
    <w:p>
      <w:pPr>
        <w:spacing w:after="20"/>
      </w:pPr>
    </w:p>
    <w:p>
      <w:pPr>
        <w:pStyle w:val="Heading3"/>
      </w:pPr>
      <w:r>
        <w:t>Mein Fehlerprotokoll</w:t>
      </w:r>
    </w:p>
    <w:tbl>
      <w:tblPr>
        <w:tblStyle w:val="TableGrid"/>
        <w:tblW w:type="auto" w:w="0"/>
        <w:jc w:val="center"/>
        <w:tblLayout w:type="fixed"/>
        <w:tblLook w:firstColumn="1" w:firstRow="1" w:lastColumn="0" w:lastRow="0" w:noHBand="0" w:noVBand="1" w:val="04A0"/>
      </w:tblPr>
      <w:tblGrid>
        <w:gridCol w:w="1952"/>
        <w:gridCol w:w="1652"/>
        <w:gridCol w:w="1652"/>
        <w:gridCol w:w="1772"/>
      </w:tblGrid>
      <w:tr>
        <w:trPr>
          <w:tblHeader w:val="true"/>
          <w:cantSplit/>
          <w:cantSplit/>
        </w:trPr>
        <w:tc>
          <w:tcPr>
            <w:tcW w:type="dxa" w:w="1952"/>
            <w:tcW w:w="2600" w:type="dxa"/>
            <w:shd w:fill="214D49"/>
            <w:tcMar>
              <w:top w:w="55" w:type="dxa"/>
              <w:start w:w="65" w:type="dxa"/>
              <w:bottom w:w="55" w:type="dxa"/>
              <w:end w:w="65" w:type="dxa"/>
            </w:tcMar>
          </w:tcPr>
          <w:p>
            <w:pPr>
              <w:spacing w:after="40"/>
            </w:pPr>
            <w:r>
              <w:rPr>
                <w:b/>
                <w:color w:val="FFFFFF"/>
                <w:sz w:val="15"/>
              </w:rPr>
              <w:t>Fehlermeldung / Beobachtung</w:t>
            </w:r>
          </w:p>
        </w:tc>
        <w:tc>
          <w:tcPr>
            <w:tcW w:type="dxa" w:w="1652"/>
            <w:tcW w:w="2200" w:type="dxa"/>
            <w:shd w:fill="214D49"/>
            <w:tcMar>
              <w:top w:w="55" w:type="dxa"/>
              <w:start w:w="65" w:type="dxa"/>
              <w:bottom w:w="55" w:type="dxa"/>
              <w:end w:w="65" w:type="dxa"/>
            </w:tcMar>
          </w:tcPr>
          <w:p>
            <w:pPr>
              <w:spacing w:after="40"/>
            </w:pPr>
            <w:r>
              <w:rPr>
                <w:b/>
                <w:color w:val="FFFFFF"/>
                <w:sz w:val="15"/>
              </w:rPr>
              <w:t>vermutete Ursache</w:t>
            </w:r>
          </w:p>
        </w:tc>
        <w:tc>
          <w:tcPr>
            <w:tcW w:type="dxa" w:w="1652"/>
            <w:tcW w:w="2200" w:type="dxa"/>
            <w:shd w:fill="214D49"/>
            <w:tcMar>
              <w:top w:w="55" w:type="dxa"/>
              <w:start w:w="65" w:type="dxa"/>
              <w:bottom w:w="55" w:type="dxa"/>
              <w:end w:w="65" w:type="dxa"/>
            </w:tcMar>
          </w:tcPr>
          <w:p>
            <w:pPr>
              <w:spacing w:after="40"/>
            </w:pPr>
            <w:r>
              <w:rPr>
                <w:b/>
                <w:color w:val="FFFFFF"/>
                <w:sz w:val="15"/>
              </w:rPr>
              <w:t>Prüfung</w:t>
            </w:r>
          </w:p>
        </w:tc>
        <w:tc>
          <w:tcPr>
            <w:tcW w:type="dxa" w:w="1772"/>
            <w:tcW w:w="2360" w:type="dxa"/>
            <w:shd w:fill="214D49"/>
            <w:tcMar>
              <w:top w:w="55" w:type="dxa"/>
              <w:start w:w="65" w:type="dxa"/>
              <w:bottom w:w="55" w:type="dxa"/>
              <w:end w:w="65" w:type="dxa"/>
            </w:tcMar>
          </w:tcPr>
          <w:p>
            <w:pPr>
              <w:spacing w:after="40"/>
            </w:pPr>
            <w:r>
              <w:rPr>
                <w:b/>
                <w:color w:val="FFFFFF"/>
                <w:sz w:val="15"/>
              </w:rPr>
              <w:t>Lösung</w:t>
            </w:r>
          </w:p>
        </w:tc>
      </w:tr>
      <w:tr>
        <w:trPr>
          <w:cantSplit/>
          <w:cantSplit/>
        </w:trPr>
        <w:tc>
          <w:tcPr>
            <w:tcW w:type="dxa" w:w="1952"/>
            <w:tcW w:w="2600" w:type="dxa"/>
            <w:tcMar>
              <w:top w:w="55" w:type="dxa"/>
              <w:start w:w="65" w:type="dxa"/>
              <w:bottom w:w="55" w:type="dxa"/>
              <w:end w:w="65" w:type="dxa"/>
            </w:tcMar>
          </w:tcPr>
          <w:p>
            <w:pPr>
              <w:spacing w:after="40"/>
            </w:pPr>
            <w:r>
              <w:rPr>
                <w:sz w:val="15"/>
              </w:rPr>
            </w:r>
          </w:p>
        </w:tc>
        <w:tc>
          <w:tcPr>
            <w:tcW w:type="dxa" w:w="1652"/>
            <w:tcW w:w="2200" w:type="dxa"/>
            <w:tcMar>
              <w:top w:w="55" w:type="dxa"/>
              <w:start w:w="65" w:type="dxa"/>
              <w:bottom w:w="55" w:type="dxa"/>
              <w:end w:w="65" w:type="dxa"/>
            </w:tcMar>
          </w:tcPr>
          <w:p>
            <w:pPr>
              <w:spacing w:after="40"/>
            </w:pPr>
            <w:r>
              <w:rPr>
                <w:sz w:val="15"/>
              </w:rPr>
            </w:r>
          </w:p>
        </w:tc>
        <w:tc>
          <w:tcPr>
            <w:tcW w:type="dxa" w:w="1652"/>
            <w:tcW w:w="2200" w:type="dxa"/>
            <w:tcMar>
              <w:top w:w="55" w:type="dxa"/>
              <w:start w:w="65" w:type="dxa"/>
              <w:bottom w:w="55" w:type="dxa"/>
              <w:end w:w="65" w:type="dxa"/>
            </w:tcMar>
          </w:tcPr>
          <w:p>
            <w:pPr>
              <w:spacing w:after="40"/>
            </w:pPr>
            <w:r>
              <w:rPr>
                <w:sz w:val="15"/>
              </w:rPr>
            </w:r>
          </w:p>
        </w:tc>
        <w:tc>
          <w:tcPr>
            <w:tcW w:type="dxa" w:w="1772"/>
            <w:tcW w:w="2360" w:type="dxa"/>
            <w:tcMar>
              <w:top w:w="55" w:type="dxa"/>
              <w:start w:w="65" w:type="dxa"/>
              <w:bottom w:w="55" w:type="dxa"/>
              <w:end w:w="65" w:type="dxa"/>
            </w:tcMar>
          </w:tcPr>
          <w:p>
            <w:pPr>
              <w:spacing w:after="40"/>
            </w:pPr>
            <w:r>
              <w:rPr>
                <w:sz w:val="15"/>
              </w:rPr>
            </w:r>
          </w:p>
        </w:tc>
      </w:tr>
      <w:tr>
        <w:trPr>
          <w:cantSplit/>
          <w:cantSplit/>
        </w:trPr>
        <w:tc>
          <w:tcPr>
            <w:tcW w:type="dxa" w:w="1952"/>
            <w:tcW w:w="2600" w:type="dxa"/>
            <w:shd w:fill="F5FAF8"/>
            <w:tcMar>
              <w:top w:w="55" w:type="dxa"/>
              <w:start w:w="65" w:type="dxa"/>
              <w:bottom w:w="55" w:type="dxa"/>
              <w:end w:w="65" w:type="dxa"/>
            </w:tcMar>
          </w:tcPr>
          <w:p>
            <w:pPr>
              <w:spacing w:after="40"/>
            </w:pPr>
            <w:r>
              <w:rPr>
                <w:sz w:val="15"/>
              </w:rPr>
            </w:r>
          </w:p>
        </w:tc>
        <w:tc>
          <w:tcPr>
            <w:tcW w:type="dxa" w:w="1652"/>
            <w:tcW w:w="2200" w:type="dxa"/>
            <w:shd w:fill="F5FAF8"/>
            <w:tcMar>
              <w:top w:w="55" w:type="dxa"/>
              <w:start w:w="65" w:type="dxa"/>
              <w:bottom w:w="55" w:type="dxa"/>
              <w:end w:w="65" w:type="dxa"/>
            </w:tcMar>
          </w:tcPr>
          <w:p>
            <w:pPr>
              <w:spacing w:after="40"/>
            </w:pPr>
            <w:r>
              <w:rPr>
                <w:sz w:val="15"/>
              </w:rPr>
            </w:r>
          </w:p>
        </w:tc>
        <w:tc>
          <w:tcPr>
            <w:tcW w:type="dxa" w:w="1652"/>
            <w:tcW w:w="2200" w:type="dxa"/>
            <w:shd w:fill="F5FAF8"/>
            <w:tcMar>
              <w:top w:w="55" w:type="dxa"/>
              <w:start w:w="65" w:type="dxa"/>
              <w:bottom w:w="55" w:type="dxa"/>
              <w:end w:w="65" w:type="dxa"/>
            </w:tcMar>
          </w:tcPr>
          <w:p>
            <w:pPr>
              <w:spacing w:after="40"/>
            </w:pPr>
            <w:r>
              <w:rPr>
                <w:sz w:val="15"/>
              </w:rPr>
            </w:r>
          </w:p>
        </w:tc>
        <w:tc>
          <w:tcPr>
            <w:tcW w:type="dxa" w:w="1772"/>
            <w:tcW w:w="2360" w:type="dxa"/>
            <w:shd w:fill="F5FAF8"/>
            <w:tcMar>
              <w:top w:w="55" w:type="dxa"/>
              <w:start w:w="65" w:type="dxa"/>
              <w:bottom w:w="55" w:type="dxa"/>
              <w:end w:w="65" w:type="dxa"/>
            </w:tcMar>
          </w:tcPr>
          <w:p>
            <w:pPr>
              <w:spacing w:after="40"/>
            </w:pPr>
            <w:r>
              <w:rPr>
                <w:sz w:val="15"/>
              </w:rPr>
            </w:r>
          </w:p>
        </w:tc>
      </w:tr>
    </w:tbl>
    <w:p>
      <w:pPr>
        <w:pStyle w:val="Heading2"/>
      </w:pPr>
      <w:r>
        <w:t>2.5 Trennzeichen und fehlende Werte</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daten_semikolon = pd.read_csv('lerndaten.csv', sep=';')</w:t>
              <w:br/>
              <w:t>print(daten_semikolon.head())</w:t>
              <w:br/>
              <w:t>print(daten_semikolon.isna().sum())</w:t>
            </w:r>
          </w:p>
        </w:tc>
      </w:tr>
    </w:tbl>
    <w:p>
      <w:r>
        <w:t>Wenn das falsche Trennzeichen verwendet wird, kann der gesamte Inhalt einer Zeile als eine einzige Spalte erscheinen. Leere Felder werden häufig als `NaN` angezeigt. Vor einer automatischen Bereinigung muss geklärt werden, warum ein Wert fehlt.</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Achtung</w:t>
              <w:br/>
            </w:r>
            <w:r>
              <w:rPr>
                <w:sz w:val="15"/>
              </w:rPr>
              <w:t>Fehlende Daten dürfen nicht gedankenlos durch 0 ersetzt werden. Null Punkte, keine Hilfen und „nicht erfasst“ haben unterschiedliche Bedeutungen.</w:t>
            </w:r>
          </w:p>
        </w:tc>
      </w:tr>
    </w:tbl>
    <w:p>
      <w:pPr>
        <w:spacing w:after="20"/>
      </w:pPr>
    </w:p>
    <w:p>
      <w:pPr>
        <w:pStyle w:val="Heading3"/>
      </w:pPr>
      <w:r>
        <w:t>Arbeitsauftrag 3: Datenqualität provozieren</w:t>
      </w:r>
    </w:p>
    <w:p>
      <w:pPr>
        <w:pStyle w:val="ListNumber"/>
      </w:pPr>
      <w:r>
        <w:t>Erstelle eine Kopie einer kleinen CSV-Datei.</w:t>
      </w:r>
    </w:p>
    <w:p>
      <w:pPr>
        <w:pStyle w:val="ListNumber"/>
      </w:pPr>
      <w:r>
        <w:t>Entferne einen Wert, vertausche ein Trennzeichen und schreibe ein Wort in eine Zahlenspalte.</w:t>
      </w:r>
    </w:p>
    <w:p>
      <w:pPr>
        <w:pStyle w:val="ListNumber"/>
      </w:pPr>
      <w:r>
        <w:t>Importiere die veränderte Datei.</w:t>
      </w:r>
    </w:p>
    <w:p>
      <w:pPr>
        <w:pStyle w:val="ListNumber"/>
      </w:pPr>
      <w:r>
        <w:t>Beschreibe für jeden Fehler, ob der Import scheitert oder erst die spätere Auswertung problematisch wird.</w:t>
      </w:r>
    </w:p>
    <w:p>
      <w:pPr>
        <w:pStyle w:val="ListNumber"/>
      </w:pPr>
      <w:r>
        <w:t>Stelle die Originaldatei wieder her.</w:t>
      </w:r>
    </w:p>
    <w:p>
      <w:pPr>
        <w:pStyle w:val="Heading2"/>
      </w:pPr>
      <w:r>
        <w:t>2.6 Lernagent-Transfer: eine datensparsame CSV planen</w:t>
      </w:r>
    </w:p>
    <w:p>
      <w:r>
        <w:t>Für den Unterricht wird ein künstlich erzeugter Lerndatensatz verwendet. Er enthält keine echten Namen und keine realen Leistungsprofile. Die Daten müssen trotzdem so aufgebaut sein, dass die spätere Fragestellung beantwortet werden kann.</w:t>
      </w:r>
    </w:p>
    <w:tbl>
      <w:tblPr>
        <w:tblStyle w:val="TableGrid"/>
        <w:tblW w:type="auto" w:w="0"/>
        <w:jc w:val="center"/>
        <w:tblLayout w:type="fixed"/>
        <w:tblLook w:firstColumn="1" w:firstRow="1" w:lastColumn="0" w:lastRow="0" w:noHBand="0" w:noVBand="1" w:val="04A0"/>
      </w:tblPr>
      <w:tblGrid>
        <w:gridCol w:w="1351"/>
        <w:gridCol w:w="2102"/>
        <w:gridCol w:w="1201"/>
        <w:gridCol w:w="2374"/>
      </w:tblGrid>
      <w:tr>
        <w:trPr>
          <w:tblHeader w:val="true"/>
          <w:cantSplit/>
          <w:cantSplit/>
        </w:trPr>
        <w:tc>
          <w:tcPr>
            <w:tcW w:type="dxa" w:w="1351"/>
            <w:tcW w:w="1800" w:type="dxa"/>
            <w:shd w:fill="214D49"/>
            <w:tcMar>
              <w:top w:w="55" w:type="dxa"/>
              <w:start w:w="65" w:type="dxa"/>
              <w:bottom w:w="55" w:type="dxa"/>
              <w:end w:w="65" w:type="dxa"/>
            </w:tcMar>
          </w:tcPr>
          <w:p>
            <w:pPr>
              <w:spacing w:after="40"/>
            </w:pPr>
            <w:r>
              <w:rPr>
                <w:b/>
                <w:color w:val="FFFFFF"/>
                <w:sz w:val="15"/>
              </w:rPr>
              <w:t>Spalte</w:t>
            </w:r>
          </w:p>
        </w:tc>
        <w:tc>
          <w:tcPr>
            <w:tcW w:type="dxa" w:w="2102"/>
            <w:tcW w:w="2800" w:type="dxa"/>
            <w:shd w:fill="214D49"/>
            <w:tcMar>
              <w:top w:w="55" w:type="dxa"/>
              <w:start w:w="65" w:type="dxa"/>
              <w:bottom w:w="55" w:type="dxa"/>
              <w:end w:w="65" w:type="dxa"/>
            </w:tcMar>
          </w:tcPr>
          <w:p>
            <w:pPr>
              <w:spacing w:after="40"/>
            </w:pPr>
            <w:r>
              <w:rPr>
                <w:b/>
                <w:color w:val="FFFFFF"/>
                <w:sz w:val="15"/>
              </w:rPr>
              <w:t>fachliche Bedeutung</w:t>
            </w:r>
          </w:p>
        </w:tc>
        <w:tc>
          <w:tcPr>
            <w:tcW w:type="dxa" w:w="1201"/>
            <w:tcW w:w="1600" w:type="dxa"/>
            <w:shd w:fill="214D49"/>
            <w:tcMar>
              <w:top w:w="55" w:type="dxa"/>
              <w:start w:w="65" w:type="dxa"/>
              <w:bottom w:w="55" w:type="dxa"/>
              <w:end w:w="65" w:type="dxa"/>
            </w:tcMar>
          </w:tcPr>
          <w:p>
            <w:pPr>
              <w:spacing w:after="40"/>
            </w:pPr>
            <w:r>
              <w:rPr>
                <w:b/>
                <w:color w:val="FFFFFF"/>
                <w:sz w:val="15"/>
              </w:rPr>
              <w:t>Datentyp</w:t>
            </w:r>
          </w:p>
        </w:tc>
        <w:tc>
          <w:tcPr>
            <w:tcW w:type="dxa" w:w="2374"/>
            <w:tcW w:w="3160" w:type="dxa"/>
            <w:shd w:fill="214D49"/>
            <w:tcMar>
              <w:top w:w="55" w:type="dxa"/>
              <w:start w:w="65" w:type="dxa"/>
              <w:bottom w:w="55" w:type="dxa"/>
              <w:end w:w="65" w:type="dxa"/>
            </w:tcMar>
          </w:tcPr>
          <w:p>
            <w:pPr>
              <w:spacing w:after="40"/>
            </w:pPr>
            <w:r>
              <w:rPr>
                <w:b/>
                <w:color w:val="FFFFFF"/>
                <w:sz w:val="15"/>
              </w:rPr>
              <w:t>zulässige Werte / Prüfung</w:t>
            </w:r>
          </w:p>
        </w:tc>
      </w:tr>
      <w:tr>
        <w:trPr>
          <w:cantSplit/>
          <w:cantSplit/>
        </w:trPr>
        <w:tc>
          <w:tcPr>
            <w:tcW w:type="dxa" w:w="1351"/>
            <w:tcW w:w="1800" w:type="dxa"/>
            <w:tcMar>
              <w:top w:w="55" w:type="dxa"/>
              <w:start w:w="65" w:type="dxa"/>
              <w:bottom w:w="55" w:type="dxa"/>
              <w:end w:w="65" w:type="dxa"/>
            </w:tcMar>
          </w:tcPr>
          <w:p>
            <w:pPr>
              <w:spacing w:after="40"/>
            </w:pPr>
            <w:r>
              <w:rPr>
                <w:sz w:val="15"/>
              </w:rPr>
              <w:t>lernender_id</w:t>
            </w:r>
          </w:p>
        </w:tc>
        <w:tc>
          <w:tcPr>
            <w:tcW w:type="dxa" w:w="2102"/>
            <w:tcW w:w="2800" w:type="dxa"/>
            <w:tcMar>
              <w:top w:w="55" w:type="dxa"/>
              <w:start w:w="65" w:type="dxa"/>
              <w:bottom w:w="55" w:type="dxa"/>
              <w:end w:w="65" w:type="dxa"/>
            </w:tcMar>
          </w:tcPr>
          <w:p>
            <w:pPr>
              <w:spacing w:after="40"/>
            </w:pPr>
            <w:r>
              <w:rPr>
                <w:sz w:val="15"/>
              </w:rPr>
              <w:t>pseudonyme Zuordnung</w:t>
            </w:r>
          </w:p>
        </w:tc>
        <w:tc>
          <w:tcPr>
            <w:tcW w:type="dxa" w:w="1201"/>
            <w:tcW w:w="1600" w:type="dxa"/>
            <w:tcMar>
              <w:top w:w="55" w:type="dxa"/>
              <w:start w:w="65" w:type="dxa"/>
              <w:bottom w:w="55" w:type="dxa"/>
              <w:end w:w="65" w:type="dxa"/>
            </w:tcMar>
          </w:tcPr>
          <w:p>
            <w:pPr>
              <w:spacing w:after="40"/>
            </w:pPr>
            <w:r>
              <w:rPr>
                <w:sz w:val="15"/>
              </w:rPr>
              <w:t>Text oder Ganzzahl</w:t>
            </w:r>
          </w:p>
        </w:tc>
        <w:tc>
          <w:tcPr>
            <w:tcW w:type="dxa" w:w="2374"/>
            <w:tcW w:w="3160" w:type="dxa"/>
            <w:tcMar>
              <w:top w:w="55" w:type="dxa"/>
              <w:start w:w="65" w:type="dxa"/>
              <w:bottom w:w="55" w:type="dxa"/>
              <w:end w:w="65" w:type="dxa"/>
            </w:tcMar>
          </w:tcPr>
          <w:p>
            <w:pPr>
              <w:spacing w:after="40"/>
            </w:pPr>
            <w:r>
              <w:rPr>
                <w:sz w:val="15"/>
              </w:rPr>
              <w:t>eindeutig, keine Klarnamen</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thema</w:t>
            </w:r>
          </w:p>
        </w:tc>
        <w:tc>
          <w:tcPr>
            <w:tcW w:type="dxa" w:w="2102"/>
            <w:tcW w:w="2800" w:type="dxa"/>
            <w:shd w:fill="F5FAF8"/>
            <w:tcMar>
              <w:top w:w="55" w:type="dxa"/>
              <w:start w:w="65" w:type="dxa"/>
              <w:bottom w:w="55" w:type="dxa"/>
              <w:end w:w="65" w:type="dxa"/>
            </w:tcMar>
          </w:tcPr>
          <w:p>
            <w:pPr>
              <w:spacing w:after="40"/>
            </w:pPr>
            <w:r>
              <w:rPr>
                <w:sz w:val="15"/>
              </w:rPr>
              <w:t>bearbeitetes Thema</w:t>
            </w:r>
          </w:p>
        </w:tc>
        <w:tc>
          <w:tcPr>
            <w:tcW w:type="dxa" w:w="1201"/>
            <w:tcW w:w="1600" w:type="dxa"/>
            <w:shd w:fill="F5FAF8"/>
            <w:tcMar>
              <w:top w:w="55" w:type="dxa"/>
              <w:start w:w="65" w:type="dxa"/>
              <w:bottom w:w="55" w:type="dxa"/>
              <w:end w:w="65" w:type="dxa"/>
            </w:tcMar>
          </w:tcPr>
          <w:p>
            <w:pPr>
              <w:spacing w:after="40"/>
            </w:pPr>
            <w:r>
              <w:rPr>
                <w:sz w:val="15"/>
              </w:rPr>
              <w:t>Text</w:t>
            </w:r>
          </w:p>
        </w:tc>
        <w:tc>
          <w:tcPr>
            <w:tcW w:type="dxa" w:w="2374"/>
            <w:tcW w:w="3160" w:type="dxa"/>
            <w:shd w:fill="F5FAF8"/>
            <w:tcMar>
              <w:top w:w="55" w:type="dxa"/>
              <w:start w:w="65" w:type="dxa"/>
              <w:bottom w:w="55" w:type="dxa"/>
              <w:end w:w="65" w:type="dxa"/>
            </w:tcMar>
          </w:tcPr>
          <w:p>
            <w:pPr>
              <w:spacing w:after="40"/>
            </w:pPr>
            <w:r>
              <w:rPr>
                <w:sz w:val="15"/>
              </w:rPr>
              <w:t>vorgegebene Themenliste</w:t>
            </w:r>
          </w:p>
        </w:tc>
      </w:tr>
      <w:tr>
        <w:trPr>
          <w:cantSplit/>
          <w:cantSplit/>
        </w:trPr>
        <w:tc>
          <w:tcPr>
            <w:tcW w:type="dxa" w:w="1351"/>
            <w:tcW w:w="1800" w:type="dxa"/>
            <w:tcMar>
              <w:top w:w="55" w:type="dxa"/>
              <w:start w:w="65" w:type="dxa"/>
              <w:bottom w:w="55" w:type="dxa"/>
              <w:end w:w="65" w:type="dxa"/>
            </w:tcMar>
          </w:tcPr>
          <w:p>
            <w:pPr>
              <w:spacing w:after="40"/>
            </w:pPr>
            <w:r>
              <w:rPr>
                <w:sz w:val="15"/>
              </w:rPr>
              <w:t>versuche</w:t>
            </w:r>
          </w:p>
        </w:tc>
        <w:tc>
          <w:tcPr>
            <w:tcW w:type="dxa" w:w="2102"/>
            <w:tcW w:w="2800" w:type="dxa"/>
            <w:tcMar>
              <w:top w:w="55" w:type="dxa"/>
              <w:start w:w="65" w:type="dxa"/>
              <w:bottom w:w="55" w:type="dxa"/>
              <w:end w:w="65" w:type="dxa"/>
            </w:tcMar>
          </w:tcPr>
          <w:p>
            <w:pPr>
              <w:spacing w:after="40"/>
            </w:pPr>
            <w:r>
              <w:rPr>
                <w:sz w:val="15"/>
              </w:rPr>
              <w:t>Anzahl der Versuche</w:t>
            </w:r>
          </w:p>
        </w:tc>
        <w:tc>
          <w:tcPr>
            <w:tcW w:type="dxa" w:w="1201"/>
            <w:tcW w:w="1600" w:type="dxa"/>
            <w:tcMar>
              <w:top w:w="55" w:type="dxa"/>
              <w:start w:w="65" w:type="dxa"/>
              <w:bottom w:w="55" w:type="dxa"/>
              <w:end w:w="65" w:type="dxa"/>
            </w:tcMar>
          </w:tcPr>
          <w:p>
            <w:pPr>
              <w:spacing w:after="40"/>
            </w:pPr>
            <w:r>
              <w:rPr>
                <w:sz w:val="15"/>
              </w:rPr>
              <w:t>Ganzzahl</w:t>
            </w:r>
          </w:p>
        </w:tc>
        <w:tc>
          <w:tcPr>
            <w:tcW w:type="dxa" w:w="2374"/>
            <w:tcW w:w="3160" w:type="dxa"/>
            <w:tcMar>
              <w:top w:w="55" w:type="dxa"/>
              <w:start w:w="65" w:type="dxa"/>
              <w:bottom w:w="55" w:type="dxa"/>
              <w:end w:w="65" w:type="dxa"/>
            </w:tcMar>
          </w:tcPr>
          <w:p>
            <w:pPr>
              <w:spacing w:after="40"/>
            </w:pPr>
            <w:r>
              <w:rPr>
                <w:sz w:val="15"/>
              </w:rPr>
              <w:t>mindestens 1</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hilfen</w:t>
            </w:r>
          </w:p>
        </w:tc>
        <w:tc>
          <w:tcPr>
            <w:tcW w:type="dxa" w:w="2102"/>
            <w:tcW w:w="2800" w:type="dxa"/>
            <w:shd w:fill="F5FAF8"/>
            <w:tcMar>
              <w:top w:w="55" w:type="dxa"/>
              <w:start w:w="65" w:type="dxa"/>
              <w:bottom w:w="55" w:type="dxa"/>
              <w:end w:w="65" w:type="dxa"/>
            </w:tcMar>
          </w:tcPr>
          <w:p>
            <w:pPr>
              <w:spacing w:after="40"/>
            </w:pPr>
            <w:r>
              <w:rPr>
                <w:sz w:val="15"/>
              </w:rPr>
              <w:t>genutzte Hinweise</w:t>
            </w:r>
          </w:p>
        </w:tc>
        <w:tc>
          <w:tcPr>
            <w:tcW w:type="dxa" w:w="1201"/>
            <w:tcW w:w="1600" w:type="dxa"/>
            <w:shd w:fill="F5FAF8"/>
            <w:tcMar>
              <w:top w:w="55" w:type="dxa"/>
              <w:start w:w="65" w:type="dxa"/>
              <w:bottom w:w="55" w:type="dxa"/>
              <w:end w:w="65" w:type="dxa"/>
            </w:tcMar>
          </w:tcPr>
          <w:p>
            <w:pPr>
              <w:spacing w:after="40"/>
            </w:pPr>
            <w:r>
              <w:rPr>
                <w:sz w:val="15"/>
              </w:rPr>
              <w:t>Ganzzahl</w:t>
            </w:r>
          </w:p>
        </w:tc>
        <w:tc>
          <w:tcPr>
            <w:tcW w:type="dxa" w:w="2374"/>
            <w:tcW w:w="3160" w:type="dxa"/>
            <w:shd w:fill="F5FAF8"/>
            <w:tcMar>
              <w:top w:w="55" w:type="dxa"/>
              <w:start w:w="65" w:type="dxa"/>
              <w:bottom w:w="55" w:type="dxa"/>
              <w:end w:w="65" w:type="dxa"/>
            </w:tcMar>
          </w:tcPr>
          <w:p>
            <w:pPr>
              <w:spacing w:after="40"/>
            </w:pPr>
            <w:r>
              <w:rPr>
                <w:sz w:val="15"/>
              </w:rPr>
              <w:t>0 bis Anzahl verfügbarer Hilfen</w:t>
            </w:r>
          </w:p>
        </w:tc>
      </w:tr>
      <w:tr>
        <w:trPr>
          <w:cantSplit/>
          <w:cantSplit/>
        </w:trPr>
        <w:tc>
          <w:tcPr>
            <w:tcW w:type="dxa" w:w="1351"/>
            <w:tcW w:w="1800" w:type="dxa"/>
            <w:tcMar>
              <w:top w:w="55" w:type="dxa"/>
              <w:start w:w="65" w:type="dxa"/>
              <w:bottom w:w="55" w:type="dxa"/>
              <w:end w:w="65" w:type="dxa"/>
            </w:tcMar>
          </w:tcPr>
          <w:p>
            <w:pPr>
              <w:spacing w:after="40"/>
            </w:pPr>
            <w:r>
              <w:rPr>
                <w:sz w:val="15"/>
              </w:rPr>
              <w:t>bearbeitungszeit_min</w:t>
            </w:r>
          </w:p>
        </w:tc>
        <w:tc>
          <w:tcPr>
            <w:tcW w:type="dxa" w:w="2102"/>
            <w:tcW w:w="2800" w:type="dxa"/>
            <w:tcMar>
              <w:top w:w="55" w:type="dxa"/>
              <w:start w:w="65" w:type="dxa"/>
              <w:bottom w:w="55" w:type="dxa"/>
              <w:end w:w="65" w:type="dxa"/>
            </w:tcMar>
          </w:tcPr>
          <w:p>
            <w:pPr>
              <w:spacing w:after="40"/>
            </w:pPr>
            <w:r>
              <w:rPr>
                <w:sz w:val="15"/>
              </w:rPr>
              <w:t>Arbeitszeit in Minuten</w:t>
            </w:r>
          </w:p>
        </w:tc>
        <w:tc>
          <w:tcPr>
            <w:tcW w:type="dxa" w:w="1201"/>
            <w:tcW w:w="1600" w:type="dxa"/>
            <w:tcMar>
              <w:top w:w="55" w:type="dxa"/>
              <w:start w:w="65" w:type="dxa"/>
              <w:bottom w:w="55" w:type="dxa"/>
              <w:end w:w="65" w:type="dxa"/>
            </w:tcMar>
          </w:tcPr>
          <w:p>
            <w:pPr>
              <w:spacing w:after="40"/>
            </w:pPr>
            <w:r>
              <w:rPr>
                <w:sz w:val="15"/>
              </w:rPr>
              <w:t>Zahl</w:t>
            </w:r>
          </w:p>
        </w:tc>
        <w:tc>
          <w:tcPr>
            <w:tcW w:type="dxa" w:w="2374"/>
            <w:tcW w:w="3160" w:type="dxa"/>
            <w:tcMar>
              <w:top w:w="55" w:type="dxa"/>
              <w:start w:w="65" w:type="dxa"/>
              <w:bottom w:w="55" w:type="dxa"/>
              <w:end w:w="65" w:type="dxa"/>
            </w:tcMar>
          </w:tcPr>
          <w:p>
            <w:pPr>
              <w:spacing w:after="40"/>
            </w:pPr>
            <w:r>
              <w:rPr>
                <w:sz w:val="15"/>
              </w:rPr>
              <w:t>positiv, Ausreißer prüfen</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punkte</w:t>
            </w:r>
          </w:p>
        </w:tc>
        <w:tc>
          <w:tcPr>
            <w:tcW w:type="dxa" w:w="2102"/>
            <w:tcW w:w="2800" w:type="dxa"/>
            <w:shd w:fill="F5FAF8"/>
            <w:tcMar>
              <w:top w:w="55" w:type="dxa"/>
              <w:start w:w="65" w:type="dxa"/>
              <w:bottom w:w="55" w:type="dxa"/>
              <w:end w:w="65" w:type="dxa"/>
            </w:tcMar>
          </w:tcPr>
          <w:p>
            <w:pPr>
              <w:spacing w:after="40"/>
            </w:pPr>
            <w:r>
              <w:rPr>
                <w:sz w:val="15"/>
              </w:rPr>
              <w:t>Ergebnis</w:t>
            </w:r>
          </w:p>
        </w:tc>
        <w:tc>
          <w:tcPr>
            <w:tcW w:type="dxa" w:w="1201"/>
            <w:tcW w:w="1600" w:type="dxa"/>
            <w:shd w:fill="F5FAF8"/>
            <w:tcMar>
              <w:top w:w="55" w:type="dxa"/>
              <w:start w:w="65" w:type="dxa"/>
              <w:bottom w:w="55" w:type="dxa"/>
              <w:end w:w="65" w:type="dxa"/>
            </w:tcMar>
          </w:tcPr>
          <w:p>
            <w:pPr>
              <w:spacing w:after="40"/>
            </w:pPr>
            <w:r>
              <w:rPr>
                <w:sz w:val="15"/>
              </w:rPr>
              <w:t>Zahl</w:t>
            </w:r>
          </w:p>
        </w:tc>
        <w:tc>
          <w:tcPr>
            <w:tcW w:type="dxa" w:w="2374"/>
            <w:tcW w:w="3160" w:type="dxa"/>
            <w:shd w:fill="F5FAF8"/>
            <w:tcMar>
              <w:top w:w="55" w:type="dxa"/>
              <w:start w:w="65" w:type="dxa"/>
              <w:bottom w:w="55" w:type="dxa"/>
              <w:end w:w="65" w:type="dxa"/>
            </w:tcMar>
          </w:tcPr>
          <w:p>
            <w:pPr>
              <w:spacing w:after="40"/>
            </w:pPr>
            <w:r>
              <w:rPr>
                <w:sz w:val="15"/>
              </w:rPr>
              <w:t>0 bis 10</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Transferauftrag</w:t>
              <w:br/>
            </w:r>
            <w:r>
              <w:rPr>
                <w:rFonts w:ascii="Aptos" w:hAnsi="Aptos"/>
                <w:b/>
                <w:color w:val="17324D"/>
                <w:sz w:val="16"/>
              </w:rPr>
              <w:t>Lege zehn künstliche Datensätze an. Baue zwei bewusst auffällige Werte ein und tausche die Datei mit einer Partnergruppe. Die Partnergruppe soll die Auffälligkeiten mithilfe der Prüfroutine finden.</w:t>
            </w:r>
          </w:p>
        </w:tc>
      </w:tr>
    </w:tbl>
    <w:p>
      <w:pPr>
        <w:spacing w:after="20"/>
      </w:pPr>
    </w:p>
    <w:p>
      <w:pPr>
        <w:pStyle w:val="Heading2"/>
      </w:pPr>
      <w:r>
        <w:t>Checkpoint Kapitel 2</w:t>
      </w:r>
    </w:p>
    <w:p>
      <w:pPr>
        <w:pStyle w:val="ListBullet"/>
      </w:pPr>
      <w:r>
        <w:t>Ich kann CSV-Struktur und Trennzeichen erklären.</w:t>
      </w:r>
    </w:p>
    <w:p>
      <w:pPr>
        <w:pStyle w:val="ListBullet"/>
      </w:pPr>
      <w:r>
        <w:t>Ich kann einen relativen Pfad prüfen.</w:t>
      </w:r>
    </w:p>
    <w:p>
      <w:pPr>
        <w:pStyle w:val="ListBullet"/>
      </w:pPr>
      <w:r>
        <w:t>Ich kann eine CSV-Datei mit pandas einlesen.</w:t>
      </w:r>
    </w:p>
    <w:p>
      <w:pPr>
        <w:pStyle w:val="ListBullet"/>
      </w:pPr>
      <w:r>
        <w:t>Ich kontrolliere nach dem Import Form, Spalten und Datentypen.</w:t>
      </w:r>
    </w:p>
    <w:p>
      <w:pPr>
        <w:pStyle w:val="ListBullet"/>
      </w:pPr>
      <w:r>
        <w:t>Ich unterscheide fehlend, null und nicht zutreffend.</w:t>
      </w:r>
    </w:p>
    <w:p>
      <w:pPr>
        <w:pStyle w:val="Heading2"/>
      </w:pPr>
      <w:r>
        <w:t>Lernjournal</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5FAF8"/>
            <w:tcMar>
              <w:top w:w="55" w:type="dxa"/>
              <w:start w:w="65" w:type="dxa"/>
              <w:bottom w:w="55" w:type="dxa"/>
              <w:end w:w="65" w:type="dxa"/>
            </w:tcMar>
          </w:tcPr>
          <w:p>
            <w:pPr>
              <w:spacing w:after="40"/>
            </w:pPr>
            <w:r>
              <w:rPr>
                <w:b/>
                <w:color w:val="214D49"/>
                <w:sz w:val="15"/>
              </w:rPr>
              <w:t>Offline-Praxis</w:t>
              <w:br/>
              <w:t>Verwendete Dateien: `notebooks/daten/haeuser.csv`, `haeuser_80.csv`, `studierende_noten.csv` und `notebooks/02_daten_erkunden.ipynb`.</w:t>
            </w:r>
            <w:r>
              <w:rPr>
                <w:sz w:val="15"/>
              </w:rPr>
            </w:r>
          </w:p>
        </w:tc>
      </w:tr>
    </w:tbl>
    <w:p>
      <w:pPr>
        <w:spacing w:after="20"/>
      </w:pPr>
    </w:p>
    <w:p>
      <w:r/>
    </w:p>
    <w:p>
      <w:pPr>
        <w:pStyle w:val="Heading1"/>
      </w:pPr>
      <w:bookmarkStart w:id="30" w:name="toc_sec_007"/>
      <w:bookmarkStart w:id="8" w:name="ml_sec_07"/>
      <w:r>
        <w:t>3. Daten mit pandas untersuchen und visualisieren</w:t>
      </w:r>
      <w:bookmarkEnd w:id="8"/>
      <w:bookmarkEnd w:id="30"/>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25 · ca. 2 Unterrichtsstunden · BPE 6.2 · Vorbereitung der ML-Verfahren</w:t>
            </w:r>
          </w:p>
        </w:tc>
      </w:tr>
    </w:tbl>
    <w:p>
      <w:pPr>
        <w:spacing w:after="20"/>
      </w:pPr>
    </w:p>
    <w:p>
      <w:pPr>
        <w:pStyle w:val="Heading2"/>
      </w:pPr>
      <w:r>
        <w:t>Das kannst du danach</w:t>
      </w:r>
    </w:p>
    <w:p>
      <w:pPr>
        <w:pStyle w:val="ListBullet"/>
      </w:pPr>
      <w:r>
        <w:t>Aufbau und Inhalt eines DataFrames systematisch beschreiben,</w:t>
      </w:r>
    </w:p>
    <w:p>
      <w:pPr>
        <w:pStyle w:val="ListBullet"/>
      </w:pPr>
      <w:r>
        <w:t>Spalten auswählen und einfache Kennzahlen berechnen,</w:t>
      </w:r>
    </w:p>
    <w:p>
      <w:pPr>
        <w:pStyle w:val="ListBullet"/>
      </w:pPr>
      <w:r>
        <w:t>fehlende und auffällige Werte erkennen,</w:t>
      </w:r>
    </w:p>
    <w:p>
      <w:pPr>
        <w:pStyle w:val="ListBullet"/>
      </w:pPr>
      <w:r>
        <w:t>eine Visualisierung aus einer fachlichen Frage ableiten,</w:t>
      </w:r>
    </w:p>
    <w:p>
      <w:pPr>
        <w:pStyle w:val="ListBullet"/>
      </w:pPr>
      <w:r>
        <w:t>Beobachtung, Interpretation und Ursache unterscheiden.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Ein Datensatz besitzt 500 Zeilen und keine leeren Felder. Welche weiteren Prüfungen sind nötig, bevor daraus ein Modell trainiert wird?</w:t>
            </w:r>
          </w:p>
        </w:tc>
      </w:tr>
    </w:tbl>
    <w:p>
      <w:pPr>
        <w:spacing w:after="20"/>
      </w:pPr>
    </w:p>
    <w:p>
      <w:pPr>
        <w:pStyle w:val="Heading2"/>
      </w:pPr>
      <w:r>
        <w:t>3.1 Der Datensteckbrief</w:t>
      </w:r>
    </w:p>
    <w:p>
      <w:r>
        <w:t>Bevor gerechnet wird, entsteht ein kurzer Datensteckbrief. Er beantwortet: Woher kommen die Daten? Was beschreibt eine Zeile? Welche Spalten gibt es? Welche Einheiten und Wertebereiche gelten? Welche Zielsetzung verfolgt die spätere Auswertung?</w:t>
      </w:r>
    </w:p>
    <w:tbl>
      <w:tblPr>
        <w:tblStyle w:val="TableGrid"/>
        <w:tblW w:type="auto" w:w="0"/>
        <w:jc w:val="center"/>
        <w:tblLayout w:type="fixed"/>
        <w:tblLook w:firstColumn="1" w:firstRow="1" w:lastColumn="0" w:lastRow="0" w:noHBand="0" w:noVBand="1" w:val="04A0"/>
      </w:tblPr>
      <w:tblGrid>
        <w:gridCol w:w="1727"/>
        <w:gridCol w:w="1877"/>
        <w:gridCol w:w="3424"/>
      </w:tblGrid>
      <w:tr>
        <w:trPr>
          <w:tblHeader w:val="true"/>
          <w:cantSplit/>
          <w:cantSplit/>
        </w:trPr>
        <w:tc>
          <w:tcPr>
            <w:tcW w:type="dxa" w:w="1727"/>
            <w:tcW w:w="2300" w:type="dxa"/>
            <w:shd w:fill="214D49"/>
            <w:tcMar>
              <w:top w:w="55" w:type="dxa"/>
              <w:start w:w="65" w:type="dxa"/>
              <w:bottom w:w="55" w:type="dxa"/>
              <w:end w:w="65" w:type="dxa"/>
            </w:tcMar>
          </w:tcPr>
          <w:p>
            <w:pPr>
              <w:spacing w:after="40"/>
            </w:pPr>
            <w:r>
              <w:rPr>
                <w:b/>
                <w:color w:val="FFFFFF"/>
                <w:sz w:val="15"/>
              </w:rPr>
              <w:t>Befehl</w:t>
            </w:r>
          </w:p>
        </w:tc>
        <w:tc>
          <w:tcPr>
            <w:tcW w:type="dxa" w:w="1877"/>
            <w:tcW w:w="2500" w:type="dxa"/>
            <w:shd w:fill="214D49"/>
            <w:tcMar>
              <w:top w:w="55" w:type="dxa"/>
              <w:start w:w="65" w:type="dxa"/>
              <w:bottom w:w="55" w:type="dxa"/>
              <w:end w:w="65" w:type="dxa"/>
            </w:tcMar>
          </w:tcPr>
          <w:p>
            <w:pPr>
              <w:spacing w:after="40"/>
            </w:pPr>
            <w:r>
              <w:rPr>
                <w:b/>
                <w:color w:val="FFFFFF"/>
                <w:sz w:val="15"/>
              </w:rPr>
              <w:t>liefert</w:t>
            </w:r>
          </w:p>
        </w:tc>
        <w:tc>
          <w:tcPr>
            <w:tcW w:type="dxa" w:w="3424"/>
            <w:tcW w:w="4560" w:type="dxa"/>
            <w:shd w:fill="214D49"/>
            <w:tcMar>
              <w:top w:w="55" w:type="dxa"/>
              <w:start w:w="65" w:type="dxa"/>
              <w:bottom w:w="55" w:type="dxa"/>
              <w:end w:w="65" w:type="dxa"/>
            </w:tcMar>
          </w:tcPr>
          <w:p>
            <w:pPr>
              <w:spacing w:after="40"/>
            </w:pPr>
            <w:r>
              <w:rPr>
                <w:b/>
                <w:color w:val="FFFFFF"/>
                <w:sz w:val="15"/>
              </w:rPr>
              <w:t>Prüffrage</w:t>
            </w:r>
          </w:p>
        </w:tc>
      </w:tr>
      <w:tr>
        <w:trPr>
          <w:cantSplit/>
          <w:cantSplit/>
        </w:trPr>
        <w:tc>
          <w:tcPr>
            <w:tcW w:type="dxa" w:w="1727"/>
            <w:tcW w:w="2300" w:type="dxa"/>
            <w:tcMar>
              <w:top w:w="55" w:type="dxa"/>
              <w:start w:w="65" w:type="dxa"/>
              <w:bottom w:w="55" w:type="dxa"/>
              <w:end w:w="65" w:type="dxa"/>
            </w:tcMar>
          </w:tcPr>
          <w:p>
            <w:pPr>
              <w:spacing w:after="40"/>
            </w:pPr>
            <w:r>
              <w:rPr>
                <w:sz w:val="15"/>
              </w:rPr>
              <w:t>daten.head()</w:t>
            </w:r>
          </w:p>
        </w:tc>
        <w:tc>
          <w:tcPr>
            <w:tcW w:type="dxa" w:w="1877"/>
            <w:tcW w:w="2500" w:type="dxa"/>
            <w:tcMar>
              <w:top w:w="55" w:type="dxa"/>
              <w:start w:w="65" w:type="dxa"/>
              <w:bottom w:w="55" w:type="dxa"/>
              <w:end w:w="65" w:type="dxa"/>
            </w:tcMar>
          </w:tcPr>
          <w:p>
            <w:pPr>
              <w:spacing w:after="40"/>
            </w:pPr>
            <w:r>
              <w:rPr>
                <w:sz w:val="15"/>
              </w:rPr>
              <w:t>erste Zeilen</w:t>
            </w:r>
          </w:p>
        </w:tc>
        <w:tc>
          <w:tcPr>
            <w:tcW w:type="dxa" w:w="3424"/>
            <w:tcW w:w="4560" w:type="dxa"/>
            <w:tcMar>
              <w:top w:w="55" w:type="dxa"/>
              <w:start w:w="65" w:type="dxa"/>
              <w:bottom w:w="55" w:type="dxa"/>
              <w:end w:w="65" w:type="dxa"/>
            </w:tcMar>
          </w:tcPr>
          <w:p>
            <w:pPr>
              <w:spacing w:after="40"/>
            </w:pPr>
            <w:r>
              <w:rPr>
                <w:sz w:val="15"/>
              </w:rPr>
              <w:t>Sehen Spalten und Beispiele plausibel aus?</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daten.shape</w:t>
            </w:r>
          </w:p>
        </w:tc>
        <w:tc>
          <w:tcPr>
            <w:tcW w:type="dxa" w:w="1877"/>
            <w:tcW w:w="2500" w:type="dxa"/>
            <w:shd w:fill="F5FAF8"/>
            <w:tcMar>
              <w:top w:w="55" w:type="dxa"/>
              <w:start w:w="65" w:type="dxa"/>
              <w:bottom w:w="55" w:type="dxa"/>
              <w:end w:w="65" w:type="dxa"/>
            </w:tcMar>
          </w:tcPr>
          <w:p>
            <w:pPr>
              <w:spacing w:after="40"/>
            </w:pPr>
            <w:r>
              <w:rPr>
                <w:sz w:val="15"/>
              </w:rPr>
              <w:t>Zeilen und Spalten</w:t>
            </w:r>
          </w:p>
        </w:tc>
        <w:tc>
          <w:tcPr>
            <w:tcW w:type="dxa" w:w="3424"/>
            <w:tcW w:w="4560" w:type="dxa"/>
            <w:shd w:fill="F5FAF8"/>
            <w:tcMar>
              <w:top w:w="55" w:type="dxa"/>
              <w:start w:w="65" w:type="dxa"/>
              <w:bottom w:w="55" w:type="dxa"/>
              <w:end w:w="65" w:type="dxa"/>
            </w:tcMar>
          </w:tcPr>
          <w:p>
            <w:pPr>
              <w:spacing w:after="40"/>
            </w:pPr>
            <w:r>
              <w:rPr>
                <w:sz w:val="15"/>
              </w:rPr>
              <w:t>Ist die erwartete Größe vorhanden?</w:t>
            </w:r>
          </w:p>
        </w:tc>
      </w:tr>
      <w:tr>
        <w:trPr>
          <w:cantSplit/>
          <w:cantSplit/>
        </w:trPr>
        <w:tc>
          <w:tcPr>
            <w:tcW w:type="dxa" w:w="1727"/>
            <w:tcW w:w="2300" w:type="dxa"/>
            <w:tcMar>
              <w:top w:w="55" w:type="dxa"/>
              <w:start w:w="65" w:type="dxa"/>
              <w:bottom w:w="55" w:type="dxa"/>
              <w:end w:w="65" w:type="dxa"/>
            </w:tcMar>
          </w:tcPr>
          <w:p>
            <w:pPr>
              <w:spacing w:after="40"/>
            </w:pPr>
            <w:r>
              <w:rPr>
                <w:sz w:val="15"/>
              </w:rPr>
              <w:t>daten.columns</w:t>
            </w:r>
          </w:p>
        </w:tc>
        <w:tc>
          <w:tcPr>
            <w:tcW w:type="dxa" w:w="1877"/>
            <w:tcW w:w="2500" w:type="dxa"/>
            <w:tcMar>
              <w:top w:w="55" w:type="dxa"/>
              <w:start w:w="65" w:type="dxa"/>
              <w:bottom w:w="55" w:type="dxa"/>
              <w:end w:w="65" w:type="dxa"/>
            </w:tcMar>
          </w:tcPr>
          <w:p>
            <w:pPr>
              <w:spacing w:after="40"/>
            </w:pPr>
            <w:r>
              <w:rPr>
                <w:sz w:val="15"/>
              </w:rPr>
              <w:t>Spaltennamen</w:t>
            </w:r>
          </w:p>
        </w:tc>
        <w:tc>
          <w:tcPr>
            <w:tcW w:type="dxa" w:w="3424"/>
            <w:tcW w:w="4560" w:type="dxa"/>
            <w:tcMar>
              <w:top w:w="55" w:type="dxa"/>
              <w:start w:w="65" w:type="dxa"/>
              <w:bottom w:w="55" w:type="dxa"/>
              <w:end w:w="65" w:type="dxa"/>
            </w:tcMar>
          </w:tcPr>
          <w:p>
            <w:pPr>
              <w:spacing w:after="40"/>
            </w:pPr>
            <w:r>
              <w:rPr>
                <w:sz w:val="15"/>
              </w:rPr>
              <w:t>Sind Namen vollständig und eindeutig?</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daten.info()</w:t>
            </w:r>
          </w:p>
        </w:tc>
        <w:tc>
          <w:tcPr>
            <w:tcW w:type="dxa" w:w="1877"/>
            <w:tcW w:w="2500" w:type="dxa"/>
            <w:shd w:fill="F5FAF8"/>
            <w:tcMar>
              <w:top w:w="55" w:type="dxa"/>
              <w:start w:w="65" w:type="dxa"/>
              <w:bottom w:w="55" w:type="dxa"/>
              <w:end w:w="65" w:type="dxa"/>
            </w:tcMar>
          </w:tcPr>
          <w:p>
            <w:pPr>
              <w:spacing w:after="40"/>
            </w:pPr>
            <w:r>
              <w:rPr>
                <w:sz w:val="15"/>
              </w:rPr>
              <w:t>Datentypen und Belegung</w:t>
            </w:r>
          </w:p>
        </w:tc>
        <w:tc>
          <w:tcPr>
            <w:tcW w:type="dxa" w:w="3424"/>
            <w:tcW w:w="4560" w:type="dxa"/>
            <w:shd w:fill="F5FAF8"/>
            <w:tcMar>
              <w:top w:w="55" w:type="dxa"/>
              <w:start w:w="65" w:type="dxa"/>
              <w:bottom w:w="55" w:type="dxa"/>
              <w:end w:w="65" w:type="dxa"/>
            </w:tcMar>
          </w:tcPr>
          <w:p>
            <w:pPr>
              <w:spacing w:after="40"/>
            </w:pPr>
            <w:r>
              <w:rPr>
                <w:sz w:val="15"/>
              </w:rPr>
              <w:t>Gibt es fehlende Werte oder falsche Typen?</w:t>
            </w:r>
          </w:p>
        </w:tc>
      </w:tr>
      <w:tr>
        <w:trPr>
          <w:cantSplit/>
          <w:cantSplit/>
        </w:trPr>
        <w:tc>
          <w:tcPr>
            <w:tcW w:type="dxa" w:w="1727"/>
            <w:tcW w:w="2300" w:type="dxa"/>
            <w:tcMar>
              <w:top w:w="55" w:type="dxa"/>
              <w:start w:w="65" w:type="dxa"/>
              <w:bottom w:w="55" w:type="dxa"/>
              <w:end w:w="65" w:type="dxa"/>
            </w:tcMar>
          </w:tcPr>
          <w:p>
            <w:pPr>
              <w:spacing w:after="40"/>
            </w:pPr>
            <w:r>
              <w:rPr>
                <w:sz w:val="15"/>
              </w:rPr>
              <w:t>daten.describe()</w:t>
            </w:r>
          </w:p>
        </w:tc>
        <w:tc>
          <w:tcPr>
            <w:tcW w:type="dxa" w:w="1877"/>
            <w:tcW w:w="2500" w:type="dxa"/>
            <w:tcMar>
              <w:top w:w="55" w:type="dxa"/>
              <w:start w:w="65" w:type="dxa"/>
              <w:bottom w:w="55" w:type="dxa"/>
              <w:end w:w="65" w:type="dxa"/>
            </w:tcMar>
          </w:tcPr>
          <w:p>
            <w:pPr>
              <w:spacing w:after="40"/>
            </w:pPr>
            <w:r>
              <w:rPr>
                <w:sz w:val="15"/>
              </w:rPr>
              <w:t>statistische Kennzahlen</w:t>
            </w:r>
          </w:p>
        </w:tc>
        <w:tc>
          <w:tcPr>
            <w:tcW w:type="dxa" w:w="3424"/>
            <w:tcW w:w="4560" w:type="dxa"/>
            <w:tcMar>
              <w:top w:w="55" w:type="dxa"/>
              <w:start w:w="65" w:type="dxa"/>
              <w:bottom w:w="55" w:type="dxa"/>
              <w:end w:w="65" w:type="dxa"/>
            </w:tcMar>
          </w:tcPr>
          <w:p>
            <w:pPr>
              <w:spacing w:after="40"/>
            </w:pPr>
            <w:r>
              <w:rPr>
                <w:sz w:val="15"/>
              </w:rPr>
              <w:t>Sind Wertebereiche und Verteilungen plausibel?</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print(daten.head())</w:t>
              <w:br/>
              <w:t>print(daten.shape)</w:t>
              <w:br/>
              <w:t>print(daten.columns)</w:t>
              <w:br/>
              <w:t>daten.info()</w:t>
              <w:br/>
              <w:t>print(daten.describe())</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Ein DataFrame ist technisch lesbar, wenn pandas ihn laden kann. Er ist fachlich brauchbar, wenn Bedeutung, Qualität und Grenzen der Daten verstanden und dokumentiert sind.</w:t>
            </w:r>
          </w:p>
        </w:tc>
      </w:tr>
    </w:tbl>
    <w:p>
      <w:pPr>
        <w:spacing w:after="20"/>
      </w:pPr>
    </w:p>
    <w:p>
      <w:pPr>
        <w:pStyle w:val="Heading2"/>
      </w:pPr>
      <w:r>
        <w:t>3.2 Spalten auswählen und Kennzahlen berechnen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punkte = daten['punkte']</w:t>
              <w:br/>
              <w:t>print(punkte.min())</w:t>
              <w:br/>
              <w:t>print(punkte.max())</w:t>
              <w:br/>
              <w:t>print(punkte.mean())</w:t>
              <w:br/>
              <w:t>print(punkte.median())</w:t>
            </w:r>
          </w:p>
        </w:tc>
      </w:tr>
    </w:tbl>
    <w:p>
      <w:r>
        <w:t>Mittelwert und Median beantworten ähnliche, aber nicht identische Fragen. Der Mittelwert reagiert stärker auf extreme Werte. Deshalb sollte eine Kennzahl nie ohne Kenntnis der Verteilung berichtet werden.</w:t>
      </w:r>
    </w:p>
    <w:p>
      <w:pPr>
        <w:pStyle w:val="Heading3"/>
      </w:pPr>
      <w:r>
        <w:t>ML-K03-A01 · Arbeitsauftrag 1: Datensteckbrief erstellen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`notebooks/02_daten_erkunden.ipynb und notebooks/daten/lerndaten_lernagent.csv` · Abgabe: `abgaben/ML-K03-A01` · Prüfnachweis: Ergebnis, Deutung, mindestens ein Test- oder Grenzfall.</w:t>
            </w:r>
          </w:p>
        </w:tc>
      </w:tr>
    </w:tbl>
    <w:p>
      <w:pPr>
        <w:pStyle w:val="ListNumber"/>
      </w:pPr>
      <w:r>
        <w:t>Notiere Datenquelle und fachliche Bedeutung einer Zeile.</w:t>
      </w:r>
    </w:p>
    <w:p>
      <w:pPr>
        <w:pStyle w:val="ListNumber"/>
      </w:pPr>
      <w:r>
        <w:t>Bestimme Anzahl der Zeilen und Spalten.</w:t>
      </w:r>
    </w:p>
    <w:p>
      <w:pPr>
        <w:pStyle w:val="ListNumber"/>
      </w:pPr>
      <w:r>
        <w:t>Ordne jeder Spalte eine fachliche Bedeutung und einen erwarteten Datentyp zu.</w:t>
      </w:r>
    </w:p>
    <w:p>
      <w:pPr>
        <w:pStyle w:val="ListNumber"/>
      </w:pPr>
      <w:r>
        <w:t>Prüfe fehlende Werte und auffällige Minima oder Maxima.</w:t>
      </w:r>
    </w:p>
    <w:p>
      <w:pPr>
        <w:pStyle w:val="ListNumber"/>
      </w:pPr>
      <w:r>
        <w:t>Berechne für eine sinnvolle Zahlenspalte Minimum, Maximum, Mittelwert und Median.</w:t>
      </w:r>
    </w:p>
    <w:p>
      <w:pPr>
        <w:pStyle w:val="ListNumber"/>
      </w:pPr>
      <w:r>
        <w:t>Formuliere zwei offene Fragen, die der Datensatz nicht beantworten kann.</w:t>
      </w:r>
    </w:p>
    <w:tbl>
      <w:tblPr>
        <w:tblStyle w:val="TableGrid"/>
        <w:tblW w:type="auto" w:w="0"/>
        <w:jc w:val="center"/>
        <w:tblLayout w:type="fixed"/>
        <w:tblLook w:firstColumn="1" w:firstRow="1" w:lastColumn="0" w:lastRow="0" w:noHBand="0" w:noVBand="1" w:val="04A0"/>
      </w:tblPr>
      <w:tblGrid>
        <w:gridCol w:w="2102"/>
        <w:gridCol w:w="4927"/>
      </w:tblGrid>
      <w:tr>
        <w:trPr>
          <w:tblHeader w:val="true"/>
          <w:cantSplit/>
          <w:cantSplit/>
        </w:trPr>
        <w:tc>
          <w:tcPr>
            <w:tcW w:type="dxa" w:w="2102"/>
            <w:tcW w:w="2800" w:type="dxa"/>
            <w:shd w:fill="214D49"/>
            <w:tcMar>
              <w:top w:w="55" w:type="dxa"/>
              <w:start w:w="65" w:type="dxa"/>
              <w:bottom w:w="55" w:type="dxa"/>
              <w:end w:w="65" w:type="dxa"/>
            </w:tcMar>
          </w:tcPr>
          <w:p>
            <w:pPr>
              <w:spacing w:after="40"/>
            </w:pPr>
            <w:r>
              <w:rPr>
                <w:b/>
                <w:color w:val="FFFFFF"/>
                <w:sz w:val="15"/>
              </w:rPr>
              <w:t>Merkmal</w:t>
            </w:r>
          </w:p>
        </w:tc>
        <w:tc>
          <w:tcPr>
            <w:tcW w:type="dxa" w:w="4927"/>
            <w:tcW w:w="6560" w:type="dxa"/>
            <w:shd w:fill="214D49"/>
            <w:tcMar>
              <w:top w:w="55" w:type="dxa"/>
              <w:start w:w="65" w:type="dxa"/>
              <w:bottom w:w="55" w:type="dxa"/>
              <w:end w:w="65" w:type="dxa"/>
            </w:tcMar>
          </w:tcPr>
          <w:p>
            <w:pPr>
              <w:spacing w:after="40"/>
            </w:pPr>
            <w:r>
              <w:rPr>
                <w:b/>
                <w:color w:val="FFFFFF"/>
                <w:sz w:val="15"/>
              </w:rPr>
              <w:t>Ergebnis / Beobachtung</w:t>
            </w:r>
          </w:p>
        </w:tc>
      </w:tr>
      <w:tr>
        <w:trPr>
          <w:cantSplit/>
          <w:cantSplit/>
        </w:trPr>
        <w:tc>
          <w:tcPr>
            <w:tcW w:type="dxa" w:w="2102"/>
            <w:tcW w:w="2800" w:type="dxa"/>
            <w:tcMar>
              <w:top w:w="55" w:type="dxa"/>
              <w:start w:w="65" w:type="dxa"/>
              <w:bottom w:w="55" w:type="dxa"/>
              <w:end w:w="65" w:type="dxa"/>
            </w:tcMar>
          </w:tcPr>
          <w:p>
            <w:pPr>
              <w:spacing w:after="40"/>
            </w:pPr>
            <w:r>
              <w:rPr>
                <w:sz w:val="15"/>
              </w:rPr>
              <w:t>Datenquelle</w:t>
            </w:r>
          </w:p>
        </w:tc>
        <w:tc>
          <w:tcPr>
            <w:tcW w:type="dxa" w:w="4927"/>
            <w:tcW w:w="65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Eine Zeile beschreibt</w:t>
            </w:r>
          </w:p>
        </w:tc>
        <w:tc>
          <w:tcPr>
            <w:tcW w:type="dxa" w:w="4927"/>
            <w:tcW w:w="65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Anzahl Zeilen / Spalten</w:t>
            </w:r>
          </w:p>
        </w:tc>
        <w:tc>
          <w:tcPr>
            <w:tcW w:type="dxa" w:w="4927"/>
            <w:tcW w:w="65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fehlende Werte</w:t>
            </w:r>
          </w:p>
        </w:tc>
        <w:tc>
          <w:tcPr>
            <w:tcW w:type="dxa" w:w="4927"/>
            <w:tcW w:w="65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auffällige Werte</w:t>
            </w:r>
          </w:p>
        </w:tc>
        <w:tc>
          <w:tcPr>
            <w:tcW w:type="dxa" w:w="4927"/>
            <w:tcW w:w="65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Grenzen des Datensatzes</w:t>
            </w:r>
          </w:p>
        </w:tc>
        <w:tc>
          <w:tcPr>
            <w:tcW w:type="dxa" w:w="4927"/>
            <w:tcW w:w="6560" w:type="dxa"/>
            <w:shd w:fill="F5FAF8"/>
            <w:tcMar>
              <w:top w:w="55" w:type="dxa"/>
              <w:start w:w="65" w:type="dxa"/>
              <w:bottom w:w="55" w:type="dxa"/>
              <w:end w:w="65" w:type="dxa"/>
            </w:tcMar>
          </w:tcPr>
          <w:p>
            <w:pPr>
              <w:spacing w:after="40"/>
            </w:pPr>
            <w:r>
              <w:rPr>
                <w:sz w:val="15"/>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Kennzahl würde sich besonders verändern, wenn ein extrem großer Wert ergänzt wird?</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Vergleiche Mittelwert und Median und suche danach gezielt nach kleinen oder großen Ausreißern.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Syntaxhilfe</w:t>
              <w:br/>
            </w:r>
            <w:r>
              <w:rPr>
                <w:rFonts w:ascii="Aptos" w:hAnsi="Aptos"/>
                <w:b/>
                <w:color w:val="17324D"/>
                <w:sz w:val="16"/>
              </w:rPr>
              <w:t>`daten['spalte'].min()`, `.max()`, `.mean()` und `.median()`.</w:t>
            </w:r>
          </w:p>
        </w:tc>
      </w:tr>
    </w:tbl>
    <w:p>
      <w:pPr>
        <w:spacing w:after="20"/>
      </w:pPr>
    </w:p>
    <w:p>
      <w:pPr>
        <w:pStyle w:val="Heading2"/>
      </w:pPr>
      <w:r>
        <w:t>3.3 Erst die Frage, dann das Diagramm</w:t>
      </w:r>
    </w:p>
    <w:tbl>
      <w:tblPr>
        <w:tblStyle w:val="TableGrid"/>
        <w:tblW w:type="auto" w:w="0"/>
        <w:jc w:val="center"/>
        <w:tblLayout w:type="fixed"/>
        <w:tblLook w:firstColumn="1" w:firstRow="1" w:lastColumn="0" w:lastRow="0" w:noHBand="0" w:noVBand="1" w:val="04A0"/>
      </w:tblPr>
      <w:tblGrid>
        <w:gridCol w:w="2253"/>
        <w:gridCol w:w="2027"/>
        <w:gridCol w:w="2748"/>
      </w:tblGrid>
      <w:tr>
        <w:trPr>
          <w:tblHeader w:val="true"/>
          <w:cantSplit/>
          <w:cantSplit/>
        </w:trPr>
        <w:tc>
          <w:tcPr>
            <w:tcW w:type="dxa" w:w="2253"/>
            <w:tcW w:w="3000" w:type="dxa"/>
            <w:shd w:fill="214D49"/>
            <w:tcMar>
              <w:top w:w="55" w:type="dxa"/>
              <w:start w:w="65" w:type="dxa"/>
              <w:bottom w:w="55" w:type="dxa"/>
              <w:end w:w="65" w:type="dxa"/>
            </w:tcMar>
          </w:tcPr>
          <w:p>
            <w:pPr>
              <w:spacing w:after="40"/>
            </w:pPr>
            <w:r>
              <w:rPr>
                <w:b/>
                <w:color w:val="FFFFFF"/>
                <w:sz w:val="15"/>
              </w:rPr>
              <w:t>Fragestellung</w:t>
            </w:r>
          </w:p>
        </w:tc>
        <w:tc>
          <w:tcPr>
            <w:tcW w:type="dxa" w:w="2027"/>
            <w:tcW w:w="2700" w:type="dxa"/>
            <w:shd w:fill="214D49"/>
            <w:tcMar>
              <w:top w:w="55" w:type="dxa"/>
              <w:start w:w="65" w:type="dxa"/>
              <w:bottom w:w="55" w:type="dxa"/>
              <w:end w:w="65" w:type="dxa"/>
            </w:tcMar>
          </w:tcPr>
          <w:p>
            <w:pPr>
              <w:spacing w:after="40"/>
            </w:pPr>
            <w:r>
              <w:rPr>
                <w:b/>
                <w:color w:val="FFFFFF"/>
                <w:sz w:val="15"/>
              </w:rPr>
              <w:t>geeignete Darstellung</w:t>
            </w:r>
          </w:p>
        </w:tc>
        <w:tc>
          <w:tcPr>
            <w:tcW w:type="dxa" w:w="2748"/>
            <w:tcW w:w="3660" w:type="dxa"/>
            <w:shd w:fill="214D49"/>
            <w:tcMar>
              <w:top w:w="55" w:type="dxa"/>
              <w:start w:w="65" w:type="dxa"/>
              <w:bottom w:w="55" w:type="dxa"/>
              <w:end w:w="65" w:type="dxa"/>
            </w:tcMar>
          </w:tcPr>
          <w:p>
            <w:pPr>
              <w:spacing w:after="40"/>
            </w:pPr>
            <w:r>
              <w:rPr>
                <w:b/>
                <w:color w:val="FFFFFF"/>
                <w:sz w:val="15"/>
              </w:rPr>
              <w:t>Beispiel</w:t>
            </w:r>
          </w:p>
        </w:tc>
      </w:tr>
      <w:tr>
        <w:trPr>
          <w:cantSplit/>
          <w:cantSplit/>
        </w:trPr>
        <w:tc>
          <w:tcPr>
            <w:tcW w:type="dxa" w:w="2253"/>
            <w:tcW w:w="3000" w:type="dxa"/>
            <w:tcMar>
              <w:top w:w="55" w:type="dxa"/>
              <w:start w:w="65" w:type="dxa"/>
              <w:bottom w:w="55" w:type="dxa"/>
              <w:end w:w="65" w:type="dxa"/>
            </w:tcMar>
          </w:tcPr>
          <w:p>
            <w:pPr>
              <w:spacing w:after="40"/>
            </w:pPr>
            <w:r>
              <w:rPr>
                <w:sz w:val="15"/>
              </w:rPr>
              <w:t>Wie sind Zahlenwerte verteilt?</w:t>
            </w:r>
          </w:p>
        </w:tc>
        <w:tc>
          <w:tcPr>
            <w:tcW w:type="dxa" w:w="2027"/>
            <w:tcW w:w="2700" w:type="dxa"/>
            <w:tcMar>
              <w:top w:w="55" w:type="dxa"/>
              <w:start w:w="65" w:type="dxa"/>
              <w:bottom w:w="55" w:type="dxa"/>
              <w:end w:w="65" w:type="dxa"/>
            </w:tcMar>
          </w:tcPr>
          <w:p>
            <w:pPr>
              <w:spacing w:after="40"/>
            </w:pPr>
            <w:r>
              <w:rPr>
                <w:sz w:val="15"/>
              </w:rPr>
              <w:t>Histogramm</w:t>
            </w:r>
          </w:p>
        </w:tc>
        <w:tc>
          <w:tcPr>
            <w:tcW w:type="dxa" w:w="2748"/>
            <w:tcW w:w="3660" w:type="dxa"/>
            <w:tcMar>
              <w:top w:w="55" w:type="dxa"/>
              <w:start w:w="65" w:type="dxa"/>
              <w:bottom w:w="55" w:type="dxa"/>
              <w:end w:w="65" w:type="dxa"/>
            </w:tcMar>
          </w:tcPr>
          <w:p>
            <w:pPr>
              <w:spacing w:after="40"/>
            </w:pPr>
            <w:r>
              <w:rPr>
                <w:sz w:val="15"/>
              </w:rPr>
              <w:t>Verteilung der Bearbeitungszeiten</w:t>
            </w:r>
          </w:p>
        </w:tc>
      </w:tr>
      <w:tr>
        <w:trPr>
          <w:cantSplit/>
          <w:cantSplit/>
        </w:trPr>
        <w:tc>
          <w:tcPr>
            <w:tcW w:type="dxa" w:w="2253"/>
            <w:tcW w:w="3000" w:type="dxa"/>
            <w:shd w:fill="F5FAF8"/>
            <w:tcMar>
              <w:top w:w="55" w:type="dxa"/>
              <w:start w:w="65" w:type="dxa"/>
              <w:bottom w:w="55" w:type="dxa"/>
              <w:end w:w="65" w:type="dxa"/>
            </w:tcMar>
          </w:tcPr>
          <w:p>
            <w:pPr>
              <w:spacing w:after="40"/>
            </w:pPr>
            <w:r>
              <w:rPr>
                <w:sz w:val="15"/>
              </w:rPr>
              <w:t>Wie unterscheiden sich Kategorien?</w:t>
            </w:r>
          </w:p>
        </w:tc>
        <w:tc>
          <w:tcPr>
            <w:tcW w:type="dxa" w:w="2027"/>
            <w:tcW w:w="2700" w:type="dxa"/>
            <w:shd w:fill="F5FAF8"/>
            <w:tcMar>
              <w:top w:w="55" w:type="dxa"/>
              <w:start w:w="65" w:type="dxa"/>
              <w:bottom w:w="55" w:type="dxa"/>
              <w:end w:w="65" w:type="dxa"/>
            </w:tcMar>
          </w:tcPr>
          <w:p>
            <w:pPr>
              <w:spacing w:after="40"/>
            </w:pPr>
            <w:r>
              <w:rPr>
                <w:sz w:val="15"/>
              </w:rPr>
              <w:t>Balkendiagramm</w:t>
            </w:r>
          </w:p>
        </w:tc>
        <w:tc>
          <w:tcPr>
            <w:tcW w:type="dxa" w:w="2748"/>
            <w:tcW w:w="3660" w:type="dxa"/>
            <w:shd w:fill="F5FAF8"/>
            <w:tcMar>
              <w:top w:w="55" w:type="dxa"/>
              <w:start w:w="65" w:type="dxa"/>
              <w:bottom w:w="55" w:type="dxa"/>
              <w:end w:w="65" w:type="dxa"/>
            </w:tcMar>
          </w:tcPr>
          <w:p>
            <w:pPr>
              <w:spacing w:after="40"/>
            </w:pPr>
            <w:r>
              <w:rPr>
                <w:sz w:val="15"/>
              </w:rPr>
              <w:t>mittlere Punkte nach Thema</w:t>
            </w:r>
          </w:p>
        </w:tc>
      </w:tr>
      <w:tr>
        <w:trPr>
          <w:cantSplit/>
          <w:cantSplit/>
        </w:trPr>
        <w:tc>
          <w:tcPr>
            <w:tcW w:type="dxa" w:w="2253"/>
            <w:tcW w:w="3000" w:type="dxa"/>
            <w:tcMar>
              <w:top w:w="55" w:type="dxa"/>
              <w:start w:w="65" w:type="dxa"/>
              <w:bottom w:w="55" w:type="dxa"/>
              <w:end w:w="65" w:type="dxa"/>
            </w:tcMar>
          </w:tcPr>
          <w:p>
            <w:pPr>
              <w:spacing w:after="40"/>
            </w:pPr>
            <w:r>
              <w:rPr>
                <w:sz w:val="15"/>
              </w:rPr>
              <w:t>Hängen zwei Zahlenwerte zusammen?</w:t>
            </w:r>
          </w:p>
        </w:tc>
        <w:tc>
          <w:tcPr>
            <w:tcW w:type="dxa" w:w="2027"/>
            <w:tcW w:w="2700" w:type="dxa"/>
            <w:tcMar>
              <w:top w:w="55" w:type="dxa"/>
              <w:start w:w="65" w:type="dxa"/>
              <w:bottom w:w="55" w:type="dxa"/>
              <w:end w:w="65" w:type="dxa"/>
            </w:tcMar>
          </w:tcPr>
          <w:p>
            <w:pPr>
              <w:spacing w:after="40"/>
            </w:pPr>
            <w:r>
              <w:rPr>
                <w:sz w:val="15"/>
              </w:rPr>
              <w:t>Scatterplot</w:t>
            </w:r>
          </w:p>
        </w:tc>
        <w:tc>
          <w:tcPr>
            <w:tcW w:type="dxa" w:w="2748"/>
            <w:tcW w:w="3660" w:type="dxa"/>
            <w:tcMar>
              <w:top w:w="55" w:type="dxa"/>
              <w:start w:w="65" w:type="dxa"/>
              <w:bottom w:w="55" w:type="dxa"/>
              <w:end w:w="65" w:type="dxa"/>
            </w:tcMar>
          </w:tcPr>
          <w:p>
            <w:pPr>
              <w:spacing w:after="40"/>
            </w:pPr>
            <w:r>
              <w:rPr>
                <w:sz w:val="15"/>
              </w:rPr>
              <w:t>Bearbeitungszeit und Punkte</w:t>
            </w:r>
          </w:p>
        </w:tc>
      </w:tr>
      <w:tr>
        <w:trPr>
          <w:cantSplit/>
          <w:cantSplit/>
        </w:trPr>
        <w:tc>
          <w:tcPr>
            <w:tcW w:type="dxa" w:w="2253"/>
            <w:tcW w:w="3000" w:type="dxa"/>
            <w:shd w:fill="F5FAF8"/>
            <w:tcMar>
              <w:top w:w="55" w:type="dxa"/>
              <w:start w:w="65" w:type="dxa"/>
              <w:bottom w:w="55" w:type="dxa"/>
              <w:end w:w="65" w:type="dxa"/>
            </w:tcMar>
          </w:tcPr>
          <w:p>
            <w:pPr>
              <w:spacing w:after="40"/>
            </w:pPr>
            <w:r>
              <w:rPr>
                <w:sz w:val="15"/>
              </w:rPr>
              <w:t>Wo liegen Ausreißer und Quartile?</w:t>
            </w:r>
          </w:p>
        </w:tc>
        <w:tc>
          <w:tcPr>
            <w:tcW w:type="dxa" w:w="2027"/>
            <w:tcW w:w="2700" w:type="dxa"/>
            <w:shd w:fill="F5FAF8"/>
            <w:tcMar>
              <w:top w:w="55" w:type="dxa"/>
              <w:start w:w="65" w:type="dxa"/>
              <w:bottom w:w="55" w:type="dxa"/>
              <w:end w:w="65" w:type="dxa"/>
            </w:tcMar>
          </w:tcPr>
          <w:p>
            <w:pPr>
              <w:spacing w:after="40"/>
            </w:pPr>
            <w:r>
              <w:rPr>
                <w:sz w:val="15"/>
              </w:rPr>
              <w:t>Boxplot</w:t>
            </w:r>
          </w:p>
        </w:tc>
        <w:tc>
          <w:tcPr>
            <w:tcW w:type="dxa" w:w="2748"/>
            <w:tcW w:w="3660" w:type="dxa"/>
            <w:shd w:fill="F5FAF8"/>
            <w:tcMar>
              <w:top w:w="55" w:type="dxa"/>
              <w:start w:w="65" w:type="dxa"/>
              <w:bottom w:w="55" w:type="dxa"/>
              <w:end w:w="65" w:type="dxa"/>
            </w:tcMar>
          </w:tcPr>
          <w:p>
            <w:pPr>
              <w:spacing w:after="40"/>
            </w:pPr>
            <w:r>
              <w:rPr>
                <w:sz w:val="15"/>
              </w:rPr>
              <w:t>Punkte je Themenbereich</w:t>
            </w:r>
          </w:p>
        </w:tc>
      </w:tr>
    </w:tbl>
    <w:p>
      <w:r>
        <w:t>Ein Diagramm ist keine Dekoration. Es ist eine visuelle Antwort auf eine vorher formulierte Frage. Titel, Achsen, Einheiten und gegebenenfalls Legende müssen die Aussage verständlich machen.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import matplotlib.pyplot as plt</w:t>
              <w:br/>
              <w:br/>
              <w:t>daten['punkte'].plot(kind='hist', bins=6)</w:t>
              <w:br/>
              <w:t>plt.title('Verteilung der erreichten Punkte')</w:t>
              <w:br/>
              <w:t>plt.xlabel('Punkte von 0 bis 10')</w:t>
              <w:br/>
              <w:t>plt.ylabel('Anzahl der Bearbeitungen')</w:t>
              <w:br/>
              <w:t>plt.show()</w:t>
            </w:r>
          </w:p>
        </w:tc>
      </w:tr>
    </w:tbl>
    <w:p>
      <w:pPr>
        <w:pStyle w:val="Heading3"/>
      </w:pPr>
      <w:r>
        <w:t>Arbeitsauftrag 2: Visualisierung mit Aussage</w:t>
      </w:r>
    </w:p>
    <w:p>
      <w:pPr>
        <w:pStyle w:val="ListNumber"/>
      </w:pPr>
      <w:r>
        <w:t>Formuliere eine Frage zur Verteilung einer Zahlenspalte.</w:t>
      </w:r>
    </w:p>
    <w:p>
      <w:pPr>
        <w:pStyle w:val="ListNumber"/>
      </w:pPr>
      <w:r>
        <w:t>Wähle das Diagramm und begründe die Wahl.</w:t>
      </w:r>
    </w:p>
    <w:p>
      <w:pPr>
        <w:pStyle w:val="ListNumber"/>
      </w:pPr>
      <w:r>
        <w:t>Erstelle die Grafik mit Titel, Achsenbeschriftungen und Einheit.</w:t>
      </w:r>
    </w:p>
    <w:p>
      <w:pPr>
        <w:pStyle w:val="ListNumber"/>
      </w:pPr>
      <w:r>
        <w:t>Notiere eine direkt sichtbare Beobachtung.</w:t>
      </w:r>
    </w:p>
    <w:p>
      <w:pPr>
        <w:pStyle w:val="ListNumber"/>
      </w:pPr>
      <w:r>
        <w:t>Ergänze eine mögliche Interpretation.</w:t>
      </w:r>
    </w:p>
    <w:p>
      <w:pPr>
        <w:pStyle w:val="ListNumber"/>
      </w:pPr>
      <w:r>
        <w:t>Formuliere eine Aussage, die aus der Grafik ausdrücklich nicht abgeleitet werden darf.</w:t>
      </w:r>
    </w:p>
    <w:tbl>
      <w:tblPr>
        <w:tblStyle w:val="TableGrid"/>
        <w:tblW w:type="auto" w:w="0"/>
        <w:jc w:val="center"/>
        <w:tblLayout w:type="fixed"/>
        <w:tblLook w:firstColumn="1" w:firstRow="1" w:lastColumn="0" w:lastRow="0" w:noHBand="0" w:noVBand="1" w:val="04A0"/>
      </w:tblPr>
      <w:tblGrid>
        <w:gridCol w:w="2178"/>
        <w:gridCol w:w="4851"/>
      </w:tblGrid>
      <w:tr>
        <w:trPr>
          <w:tblHeader w:val="true"/>
          <w:cantSplit/>
          <w:cantSplit/>
        </w:trPr>
        <w:tc>
          <w:tcPr>
            <w:tcW w:type="dxa" w:w="2178"/>
            <w:tcW w:w="2900" w:type="dxa"/>
            <w:shd w:fill="214D49"/>
            <w:tcMar>
              <w:top w:w="55" w:type="dxa"/>
              <w:start w:w="65" w:type="dxa"/>
              <w:bottom w:w="55" w:type="dxa"/>
              <w:end w:w="65" w:type="dxa"/>
            </w:tcMar>
          </w:tcPr>
          <w:p>
            <w:pPr>
              <w:spacing w:after="40"/>
            </w:pPr>
            <w:r>
              <w:rPr>
                <w:b/>
                <w:color w:val="FFFFFF"/>
                <w:sz w:val="15"/>
              </w:rPr>
              <w:t>Baustein</w:t>
            </w:r>
          </w:p>
        </w:tc>
        <w:tc>
          <w:tcPr>
            <w:tcW w:type="dxa" w:w="4851"/>
            <w:tcW w:w="6460" w:type="dxa"/>
            <w:shd w:fill="214D49"/>
            <w:tcMar>
              <w:top w:w="55" w:type="dxa"/>
              <w:start w:w="65" w:type="dxa"/>
              <w:bottom w:w="55" w:type="dxa"/>
              <w:end w:w="65" w:type="dxa"/>
            </w:tcMar>
          </w:tcPr>
          <w:p>
            <w:pPr>
              <w:spacing w:after="40"/>
            </w:pPr>
            <w:r>
              <w:rPr>
                <w:b/>
                <w:color w:val="FFFFFF"/>
                <w:sz w:val="15"/>
              </w:rPr>
              <w:t>Dein Text</w:t>
            </w:r>
          </w:p>
        </w:tc>
      </w:tr>
      <w:tr>
        <w:trPr>
          <w:cantSplit/>
          <w:cantSplit/>
        </w:trPr>
        <w:tc>
          <w:tcPr>
            <w:tcW w:type="dxa" w:w="2178"/>
            <w:tcW w:w="2900" w:type="dxa"/>
            <w:tcMar>
              <w:top w:w="55" w:type="dxa"/>
              <w:start w:w="65" w:type="dxa"/>
              <w:bottom w:w="55" w:type="dxa"/>
              <w:end w:w="65" w:type="dxa"/>
            </w:tcMar>
          </w:tcPr>
          <w:p>
            <w:pPr>
              <w:spacing w:after="40"/>
            </w:pPr>
            <w:r>
              <w:rPr>
                <w:sz w:val="15"/>
              </w:rPr>
              <w:t>Fragestellung</w:t>
            </w:r>
          </w:p>
        </w:tc>
        <w:tc>
          <w:tcPr>
            <w:tcW w:type="dxa" w:w="4851"/>
            <w:tcW w:w="6460" w:type="dxa"/>
            <w:tcMar>
              <w:top w:w="55" w:type="dxa"/>
              <w:start w:w="65" w:type="dxa"/>
              <w:bottom w:w="55" w:type="dxa"/>
              <w:end w:w="65" w:type="dxa"/>
            </w:tcMar>
          </w:tcPr>
          <w:p>
            <w:pPr>
              <w:spacing w:after="40"/>
            </w:pPr>
            <w:r>
              <w:rPr>
                <w:sz w:val="15"/>
              </w:rPr>
            </w:r>
          </w:p>
        </w:tc>
      </w:tr>
      <w:tr>
        <w:trPr>
          <w:cantSplit/>
          <w:cantSplit/>
        </w:trPr>
        <w:tc>
          <w:tcPr>
            <w:tcW w:type="dxa" w:w="2178"/>
            <w:tcW w:w="2900" w:type="dxa"/>
            <w:shd w:fill="F5FAF8"/>
            <w:tcMar>
              <w:top w:w="55" w:type="dxa"/>
              <w:start w:w="65" w:type="dxa"/>
              <w:bottom w:w="55" w:type="dxa"/>
              <w:end w:w="65" w:type="dxa"/>
            </w:tcMar>
          </w:tcPr>
          <w:p>
            <w:pPr>
              <w:spacing w:after="40"/>
            </w:pPr>
            <w:r>
              <w:rPr>
                <w:sz w:val="15"/>
              </w:rPr>
              <w:t>Begründete Diagrammwahl</w:t>
            </w:r>
          </w:p>
        </w:tc>
        <w:tc>
          <w:tcPr>
            <w:tcW w:type="dxa" w:w="4851"/>
            <w:tcW w:w="6460" w:type="dxa"/>
            <w:shd w:fill="F5FAF8"/>
            <w:tcMar>
              <w:top w:w="55" w:type="dxa"/>
              <w:start w:w="65" w:type="dxa"/>
              <w:bottom w:w="55" w:type="dxa"/>
              <w:end w:w="65" w:type="dxa"/>
            </w:tcMar>
          </w:tcPr>
          <w:p>
            <w:pPr>
              <w:spacing w:after="40"/>
            </w:pPr>
            <w:r>
              <w:rPr>
                <w:sz w:val="15"/>
              </w:rPr>
            </w:r>
          </w:p>
        </w:tc>
      </w:tr>
      <w:tr>
        <w:trPr>
          <w:cantSplit/>
          <w:cantSplit/>
        </w:trPr>
        <w:tc>
          <w:tcPr>
            <w:tcW w:type="dxa" w:w="2178"/>
            <w:tcW w:w="2900" w:type="dxa"/>
            <w:tcMar>
              <w:top w:w="55" w:type="dxa"/>
              <w:start w:w="65" w:type="dxa"/>
              <w:bottom w:w="55" w:type="dxa"/>
              <w:end w:w="65" w:type="dxa"/>
            </w:tcMar>
          </w:tcPr>
          <w:p>
            <w:pPr>
              <w:spacing w:after="40"/>
            </w:pPr>
            <w:r>
              <w:rPr>
                <w:sz w:val="15"/>
              </w:rPr>
              <w:t>Beobachtung</w:t>
            </w:r>
          </w:p>
        </w:tc>
        <w:tc>
          <w:tcPr>
            <w:tcW w:type="dxa" w:w="4851"/>
            <w:tcW w:w="6460" w:type="dxa"/>
            <w:tcMar>
              <w:top w:w="55" w:type="dxa"/>
              <w:start w:w="65" w:type="dxa"/>
              <w:bottom w:w="55" w:type="dxa"/>
              <w:end w:w="65" w:type="dxa"/>
            </w:tcMar>
          </w:tcPr>
          <w:p>
            <w:pPr>
              <w:spacing w:after="40"/>
            </w:pPr>
            <w:r>
              <w:rPr>
                <w:sz w:val="15"/>
              </w:rPr>
            </w:r>
          </w:p>
        </w:tc>
      </w:tr>
      <w:tr>
        <w:trPr>
          <w:cantSplit/>
          <w:cantSplit/>
        </w:trPr>
        <w:tc>
          <w:tcPr>
            <w:tcW w:type="dxa" w:w="2178"/>
            <w:tcW w:w="2900" w:type="dxa"/>
            <w:shd w:fill="F5FAF8"/>
            <w:tcMar>
              <w:top w:w="55" w:type="dxa"/>
              <w:start w:w="65" w:type="dxa"/>
              <w:bottom w:w="55" w:type="dxa"/>
              <w:end w:w="65" w:type="dxa"/>
            </w:tcMar>
          </w:tcPr>
          <w:p>
            <w:pPr>
              <w:spacing w:after="40"/>
            </w:pPr>
            <w:r>
              <w:rPr>
                <w:sz w:val="15"/>
              </w:rPr>
              <w:t>vorsichtige Interpretation</w:t>
            </w:r>
          </w:p>
        </w:tc>
        <w:tc>
          <w:tcPr>
            <w:tcW w:type="dxa" w:w="4851"/>
            <w:tcW w:w="6460" w:type="dxa"/>
            <w:shd w:fill="F5FAF8"/>
            <w:tcMar>
              <w:top w:w="55" w:type="dxa"/>
              <w:start w:w="65" w:type="dxa"/>
              <w:bottom w:w="55" w:type="dxa"/>
              <w:end w:w="65" w:type="dxa"/>
            </w:tcMar>
          </w:tcPr>
          <w:p>
            <w:pPr>
              <w:spacing w:after="40"/>
            </w:pPr>
            <w:r>
              <w:rPr>
                <w:sz w:val="15"/>
              </w:rPr>
            </w:r>
          </w:p>
        </w:tc>
      </w:tr>
      <w:tr>
        <w:trPr>
          <w:cantSplit/>
          <w:cantSplit/>
        </w:trPr>
        <w:tc>
          <w:tcPr>
            <w:tcW w:type="dxa" w:w="2178"/>
            <w:tcW w:w="2900" w:type="dxa"/>
            <w:tcMar>
              <w:top w:w="55" w:type="dxa"/>
              <w:start w:w="65" w:type="dxa"/>
              <w:bottom w:w="55" w:type="dxa"/>
              <w:end w:w="65" w:type="dxa"/>
            </w:tcMar>
          </w:tcPr>
          <w:p>
            <w:pPr>
              <w:spacing w:after="40"/>
            </w:pPr>
            <w:r>
              <w:rPr>
                <w:sz w:val="15"/>
              </w:rPr>
              <w:t>nicht zulässige Schlussfolgerung</w:t>
            </w:r>
          </w:p>
        </w:tc>
        <w:tc>
          <w:tcPr>
            <w:tcW w:type="dxa" w:w="4851"/>
            <w:tcW w:w="6460" w:type="dxa"/>
            <w:tcMar>
              <w:top w:w="55" w:type="dxa"/>
              <w:start w:w="65" w:type="dxa"/>
              <w:bottom w:w="55" w:type="dxa"/>
              <w:end w:w="65" w:type="dxa"/>
            </w:tcMar>
          </w:tcPr>
          <w:p>
            <w:pPr>
              <w:spacing w:after="40"/>
            </w:pPr>
            <w:r>
              <w:rPr>
                <w:sz w:val="15"/>
              </w:rPr>
            </w:r>
          </w:p>
        </w:tc>
      </w:tr>
    </w:tbl>
    <w:p>
      <w:pPr>
        <w:pStyle w:val="Heading2"/>
      </w:pPr>
      <w:r>
        <w:t>3.4 Zusammenhang ist nicht Ursache</w:t>
      </w:r>
    </w:p>
    <w:p>
      <w:r>
        <w:t>Ein Scatterplot kann zeigen, dass zwei Merkmale gemeinsam steigen oder fallen. Daraus folgt noch nicht, dass das eine Merkmal das andere verursacht. Bei Lerndaten können Vorwissen, Aufgabenschwierigkeit, Unterbrechungen oder Messfehler die sichtbare Beziehung beeinflussen.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Beispiel</w:t>
              <w:br/>
            </w:r>
            <w:r>
              <w:rPr>
                <w:sz w:val="15"/>
              </w:rPr>
              <w:t>Wenn längere Bearbeitungszeiten mit niedrigeren Punktzahlen auftreten, beweist das nicht, dass langes Arbeiten schlechte Ergebnisse verursacht. Schwierige Aufgaben könnten gleichzeitig mehr Zeit benötigen und zu niedrigeren Punktzahlen führen.</w:t>
            </w:r>
          </w:p>
        </w:tc>
      </w:tr>
    </w:tbl>
    <w:p>
      <w:pPr>
        <w:spacing w:after="20"/>
      </w:pPr>
    </w:p>
    <w:p>
      <w:pPr>
        <w:pStyle w:val="Heading3"/>
      </w:pPr>
      <w:r>
        <w:t>Arbeitsauftrag 3: Aussagen sortieren</w:t>
      </w:r>
    </w:p>
    <w:p>
      <w:pPr>
        <w:pStyle w:val="ListNumber"/>
      </w:pPr>
      <w:r>
        <w:t>Markiere als Beobachtung: „Bei den sichtbaren Datenpunkten treten hohe Bearbeitungszeiten häufiger zusammen mit niedrigeren Punktzahlen auf.“</w:t>
      </w:r>
    </w:p>
    <w:p>
      <w:pPr>
        <w:pStyle w:val="ListNumber"/>
      </w:pPr>
      <w:r>
        <w:t>Markiere als unbewiesene Ursache: „Langes Arbeiten verursacht schlechte Leistungen.“</w:t>
      </w:r>
    </w:p>
    <w:p>
      <w:pPr>
        <w:pStyle w:val="ListNumber"/>
      </w:pPr>
      <w:r>
        <w:t>Formuliere zwei alternative Erklärungen.</w:t>
      </w:r>
    </w:p>
    <w:p>
      <w:pPr>
        <w:pStyle w:val="ListNumber"/>
      </w:pPr>
      <w:r>
        <w:t>Nenne zusätzliche Daten, die zur Prüfung hilfreich wären.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3.5 Gruppen bilden und vergleichen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mittelwerte = daten.groupby('thema')['punkte'].mean()</w:t>
              <w:br/>
              <w:t>print(mittelwerte)</w:t>
              <w:br/>
              <w:t>mittelwerte.plot(kind='bar')</w:t>
            </w:r>
          </w:p>
        </w:tc>
      </w:tr>
    </w:tbl>
    <w:p>
      <w:r>
        <w:t>Mit `groupby()` werden Datensätze nach Kategorien zusammengefasst. Ein Gruppenmittelwert kann Unterschiede sichtbar machen, verdeckt aber weiterhin Streuung und Einzelfälle. Deshalb wird die Zahl zusammen mit Gruppengröße und möglichst einer Verteilungsdarstellung betrachtet.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Prüffrage</w:t>
              <w:br/>
            </w:r>
            <w:r>
              <w:rPr>
                <w:rFonts w:ascii="Aptos" w:hAnsi="Aptos"/>
                <w:b/>
                <w:color w:val="17324D"/>
                <w:sz w:val="16"/>
              </w:rPr>
              <w:t>Wie viele Fälle enthält jede Gruppe? Ein Mittelwert aus zwei Fällen ist anders zu beurteilen als ein Mittelwert aus zweihundert Fällen.</w:t>
            </w:r>
          </w:p>
        </w:tc>
      </w:tr>
    </w:tbl>
    <w:p>
      <w:pPr>
        <w:spacing w:after="20"/>
      </w:pPr>
    </w:p>
    <w:p>
      <w:pPr>
        <w:pStyle w:val="Heading2"/>
      </w:pPr>
      <w:r>
        <w:t>3.6 Transfer: Daten für den Lernagenten untersuchen</w:t>
      </w:r>
    </w:p>
    <w:p>
      <w:r>
        <w:t>Der Lernagent soll später eine nächste Übung vorschlagen. Noch wird kein Modell trainiert. Zuerst wird geprüft, welche Muster sichtbar sind und welche Unsicherheiten bestehen.</w:t>
      </w:r>
    </w:p>
    <w:p>
      <w:pPr>
        <w:pStyle w:val="Heading3"/>
      </w:pPr>
      <w:r>
        <w:t>Transferauftrag</w:t>
      </w:r>
    </w:p>
    <w:p>
      <w:pPr>
        <w:pStyle w:val="ListNumber"/>
      </w:pPr>
      <w:r>
        <w:t>Lade den künstlichen Lerndatensatz aus Kapitel 2.</w:t>
      </w:r>
    </w:p>
    <w:p>
      <w:pPr>
        <w:pStyle w:val="ListNumber"/>
      </w:pPr>
      <w:r>
        <w:t>Erstelle einen vollständigen Datensteckbrief.</w:t>
      </w:r>
    </w:p>
    <w:p>
      <w:pPr>
        <w:pStyle w:val="ListNumber"/>
      </w:pPr>
      <w:r>
        <w:t>Untersuche die Verteilung der Punkte.</w:t>
      </w:r>
    </w:p>
    <w:p>
      <w:pPr>
        <w:pStyle w:val="ListNumber"/>
      </w:pPr>
      <w:r>
        <w:t>Erstelle einen Scatterplot aus Bearbeitungszeit und Punkten.</w:t>
      </w:r>
    </w:p>
    <w:p>
      <w:pPr>
        <w:pStyle w:val="ListNumber"/>
      </w:pPr>
      <w:r>
        <w:t>Vergleiche mittlere Punktzahlen nach Thema.</w:t>
      </w:r>
    </w:p>
    <w:p>
      <w:pPr>
        <w:pStyle w:val="ListNumber"/>
      </w:pPr>
      <w:r>
        <w:t>Formuliere drei Beobachtungen, zwei mögliche Erklärungen und mindestens zwei Grenzen.</w:t>
      </w:r>
    </w:p>
    <w:p>
      <w:pPr>
        <w:pStyle w:val="ListNumber"/>
      </w:pPr>
      <w:r>
        <w:t>Entscheide, welche zusätzliche Information für eine Lernempfehlung besonders hilfreich wäre.</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Datenschutz-Checkpoint</w:t>
              <w:br/>
              <w:t>Arbeite ausschließlich mit künstlich erzeugten oder ausdrücklich freigegebenen Daten. Klarnamen, private Angaben und reale individuelle Leistungsprofile gehören nicht in das öffentliche Offlineprojekt.</w:t>
            </w:r>
            <w:r>
              <w:rPr>
                <w:sz w:val="15"/>
              </w:rPr>
            </w:r>
          </w:p>
        </w:tc>
      </w:tr>
    </w:tbl>
    <w:p>
      <w:pPr>
        <w:spacing w:after="20"/>
      </w:pPr>
    </w:p>
    <w:p>
      <w:pPr>
        <w:pStyle w:val="Heading2"/>
      </w:pPr>
      <w:r>
        <w:t>Ergebnis: Management-Summary in fünf Sätzen</w:t>
      </w:r>
    </w:p>
    <w:p>
      <w:r>
        <w:t>1. Der Datensatz beschreibt ...</w:t>
      </w:r>
    </w:p>
    <w:p>
      <w:pPr>
        <w:spacing w:after="40"/>
      </w:pPr>
      <w:r>
        <w:rPr>
          <w:color w:val="B4BEBE"/>
          <w:sz w:val="16"/>
        </w:rPr>
        <w:t>________________________________________________________________________________</w:t>
      </w:r>
    </w:p>
    <w:p>
      <w:r>
        <w:t>2. Besonders auffällig ist ...</w:t>
      </w:r>
    </w:p>
    <w:p>
      <w:pPr>
        <w:spacing w:after="40"/>
      </w:pPr>
      <w:r>
        <w:rPr>
          <w:color w:val="B4BEBE"/>
          <w:sz w:val="16"/>
        </w:rPr>
        <w:t>________________________________________________________________________________</w:t>
      </w:r>
    </w:p>
    <w:p>
      <w:r>
        <w:t>3. Eine mögliche, aber noch nicht bewiesene Erklärung ist ...</w:t>
      </w:r>
    </w:p>
    <w:p>
      <w:pPr>
        <w:spacing w:after="40"/>
      </w:pPr>
      <w:r>
        <w:rPr>
          <w:color w:val="B4BEBE"/>
          <w:sz w:val="16"/>
        </w:rPr>
        <w:t>________________________________________________________________________________</w:t>
      </w:r>
    </w:p>
    <w:p>
      <w:r>
        <w:t>4. Für eine Lernempfehlung fehlt oder begrenzt ist ...</w:t>
      </w:r>
    </w:p>
    <w:p>
      <w:pPr>
        <w:spacing w:after="40"/>
      </w:pPr>
      <w:r>
        <w:rPr>
          <w:color w:val="B4BEBE"/>
          <w:sz w:val="16"/>
        </w:rPr>
        <w:t>________________________________________________________________________________</w:t>
      </w:r>
    </w:p>
    <w:p>
      <w:r>
        <w:t>5. Als nächsten Analyseschritt schlage ich vor ...</w:t>
      </w:r>
    </w:p>
    <w:p>
      <w:pPr>
        <w:spacing w:after="40"/>
      </w:pPr>
      <w:r>
        <w:rPr>
          <w:color w:val="B4BEBE"/>
          <w:sz w:val="16"/>
        </w:rPr>
        <w:t>________________________________________________________________________________</w:t>
      </w:r>
    </w:p>
    <w:p>
      <w:pPr>
        <w:pStyle w:val="Heading2"/>
      </w:pPr>
      <w:r>
        <w:t>Checkpoint Kapitel 3</w:t>
      </w:r>
    </w:p>
    <w:p>
      <w:pPr>
        <w:pStyle w:val="ListBullet"/>
      </w:pPr>
      <w:r>
        <w:t>Ich beschreibe Daten, bevor ich ein Modell auswähle.</w:t>
      </w:r>
    </w:p>
    <w:p>
      <w:pPr>
        <w:pStyle w:val="ListBullet"/>
      </w:pPr>
      <w:r>
        <w:t>Ich kann zentrale pandas-Prüfbefehle erklären.</w:t>
      </w:r>
    </w:p>
    <w:p>
      <w:pPr>
        <w:pStyle w:val="ListBullet"/>
      </w:pPr>
      <w:r>
        <w:t>Ich wähle Diagramme aus Fragestellungen.</w:t>
      </w:r>
    </w:p>
    <w:p>
      <w:pPr>
        <w:pStyle w:val="ListBullet"/>
      </w:pPr>
      <w:r>
        <w:t>Ich trenne Beobachtung, Interpretation und Ursache.</w:t>
      </w:r>
    </w:p>
    <w:p>
      <w:pPr>
        <w:pStyle w:val="ListBullet"/>
      </w:pPr>
      <w:r>
        <w:t>Ich beachte Datenminimierung und Datenschutz.</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5FAF8"/>
            <w:tcMar>
              <w:top w:w="55" w:type="dxa"/>
              <w:start w:w="65" w:type="dxa"/>
              <w:bottom w:w="55" w:type="dxa"/>
              <w:end w:w="65" w:type="dxa"/>
            </w:tcMar>
          </w:tcPr>
          <w:p>
            <w:pPr>
              <w:spacing w:after="40"/>
            </w:pPr>
            <w:r>
              <w:rPr>
                <w:b/>
                <w:color w:val="214D49"/>
                <w:sz w:val="15"/>
              </w:rPr>
              <w:t>Offline-Praxis</w:t>
              <w:br/>
              <w:t>Bearbeite `aufgaben/ML-K03-A01.md` mit `notebooks/02_daten_erkunden.ipynb`. Die Datei `notebooks/daten/lerndaten_lernagent.csv` im Offlinepaket wird denselben Prüfweg verwenden.</w:t>
            </w:r>
            <w:r>
              <w:rPr>
                <w:sz w:val="15"/>
              </w:rPr>
            </w:r>
          </w:p>
        </w:tc>
      </w:tr>
    </w:tbl>
    <w:p>
      <w:pPr>
        <w:spacing w:after="20"/>
      </w:pPr>
    </w:p>
    <w:p>
      <w:r/>
    </w:p>
    <w:p>
      <w:pPr>
        <w:pStyle w:val="Heading1"/>
      </w:pPr>
      <w:bookmarkStart w:id="31" w:name="toc_sec_008"/>
      <w:bookmarkStart w:id="9" w:name="ml_sec_08"/>
      <w:r>
        <w:t>Orientierung: Vier Fragen – vier Verfahren</w:t>
      </w:r>
      <w:bookmarkEnd w:id="9"/>
      <w:bookmarkEnd w:id="31"/>
      <w:hyperlink w:anchor="inhalt" w:history="1">
        <w:r>
          <w:rPr>
            <w:rFonts w:ascii="Aptos" w:hAnsi="Aptos"/>
            <w:b/>
            <w:i w:val="0"/>
            <w:color w:val="007C83"/>
            <w:sz w:val="18"/>
            <w:szCs w:val="18"/>
          </w:rPr>
          <w:t xml:space="preserve">  ↩ Inhalt</w:t>
        </w:r>
      </w:hyperlink>
    </w:p>
    <w:p>
      <w:r>
        <w:t>In den folgenden Kapiteln steht nicht der möglichst komplizierte Code im Mittelpunkt. Entscheidend ist, aus einer fachlichen Frage das passende Verfahren abzuleiten, die Datenrollen zu bestimmen und Ergebnisse vorsichtig zu beurteilen.</w:t>
      </w:r>
    </w:p>
    <w:tbl>
      <w:tblPr>
        <w:tblStyle w:val="TableGrid"/>
        <w:tblW w:type="auto" w:w="0"/>
        <w:jc w:val="center"/>
        <w:tblLayout w:type="fixed"/>
        <w:tblLook w:firstColumn="1" w:firstRow="1" w:lastColumn="0" w:lastRow="0" w:noHBand="0" w:noVBand="1" w:val="04A0"/>
      </w:tblPr>
      <w:tblGrid>
        <w:gridCol w:w="1727"/>
        <w:gridCol w:w="1652"/>
        <w:gridCol w:w="1652"/>
        <w:gridCol w:w="1997"/>
      </w:tblGrid>
      <w:tr>
        <w:trPr>
          <w:tblHeader w:val="true"/>
          <w:cantSplit/>
          <w:cantSplit/>
        </w:trPr>
        <w:tc>
          <w:tcPr>
            <w:tcW w:type="dxa" w:w="1727"/>
            <w:tcW w:w="2300" w:type="dxa"/>
            <w:shd w:fill="214D49"/>
            <w:tcMar>
              <w:top w:w="55" w:type="dxa"/>
              <w:start w:w="65" w:type="dxa"/>
              <w:bottom w:w="55" w:type="dxa"/>
              <w:end w:w="65" w:type="dxa"/>
            </w:tcMar>
          </w:tcPr>
          <w:p>
            <w:pPr>
              <w:spacing w:after="40"/>
            </w:pPr>
            <w:r>
              <w:rPr>
                <w:b/>
                <w:color w:val="FFFFFF"/>
                <w:sz w:val="15"/>
              </w:rPr>
              <w:t>gewünschtes Ergebnis</w:t>
            </w:r>
          </w:p>
        </w:tc>
        <w:tc>
          <w:tcPr>
            <w:tcW w:type="dxa" w:w="1652"/>
            <w:tcW w:w="2200" w:type="dxa"/>
            <w:shd w:fill="214D49"/>
            <w:tcMar>
              <w:top w:w="55" w:type="dxa"/>
              <w:start w:w="65" w:type="dxa"/>
              <w:bottom w:w="55" w:type="dxa"/>
              <w:end w:w="65" w:type="dxa"/>
            </w:tcMar>
          </w:tcPr>
          <w:p>
            <w:pPr>
              <w:spacing w:after="40"/>
            </w:pPr>
            <w:r>
              <w:rPr>
                <w:b/>
                <w:color w:val="FFFFFF"/>
                <w:sz w:val="15"/>
              </w:rPr>
              <w:t>Datenlage</w:t>
            </w:r>
          </w:p>
        </w:tc>
        <w:tc>
          <w:tcPr>
            <w:tcW w:type="dxa" w:w="1652"/>
            <w:tcW w:w="2200" w:type="dxa"/>
            <w:shd w:fill="214D49"/>
            <w:tcMar>
              <w:top w:w="55" w:type="dxa"/>
              <w:start w:w="65" w:type="dxa"/>
              <w:bottom w:w="55" w:type="dxa"/>
              <w:end w:w="65" w:type="dxa"/>
            </w:tcMar>
          </w:tcPr>
          <w:p>
            <w:pPr>
              <w:spacing w:after="40"/>
            </w:pPr>
            <w:r>
              <w:rPr>
                <w:b/>
                <w:color w:val="FFFFFF"/>
                <w:sz w:val="15"/>
              </w:rPr>
              <w:t>Verfahren</w:t>
            </w:r>
          </w:p>
        </w:tc>
        <w:tc>
          <w:tcPr>
            <w:tcW w:type="dxa" w:w="1997"/>
            <w:tcW w:w="2660" w:type="dxa"/>
            <w:shd w:fill="214D49"/>
            <w:tcMar>
              <w:top w:w="55" w:type="dxa"/>
              <w:start w:w="65" w:type="dxa"/>
              <w:bottom w:w="55" w:type="dxa"/>
              <w:end w:w="65" w:type="dxa"/>
            </w:tcMar>
          </w:tcPr>
          <w:p>
            <w:pPr>
              <w:spacing w:after="40"/>
            </w:pPr>
            <w:r>
              <w:rPr>
                <w:b/>
                <w:color w:val="FFFFFF"/>
                <w:sz w:val="15"/>
              </w:rPr>
              <w:t>Beispiel Lernagent</w:t>
            </w:r>
          </w:p>
        </w:tc>
      </w:tr>
      <w:tr>
        <w:trPr>
          <w:cantSplit/>
          <w:cantSplit/>
        </w:trPr>
        <w:tc>
          <w:tcPr>
            <w:tcW w:type="dxa" w:w="1727"/>
            <w:tcW w:w="2300" w:type="dxa"/>
            <w:tcMar>
              <w:top w:w="55" w:type="dxa"/>
              <w:start w:w="65" w:type="dxa"/>
              <w:bottom w:w="55" w:type="dxa"/>
              <w:end w:w="65" w:type="dxa"/>
            </w:tcMar>
          </w:tcPr>
          <w:p>
            <w:pPr>
              <w:spacing w:after="40"/>
            </w:pPr>
            <w:r>
              <w:rPr>
                <w:sz w:val="15"/>
              </w:rPr>
              <w:t>eine Zahl</w:t>
            </w:r>
          </w:p>
        </w:tc>
        <w:tc>
          <w:tcPr>
            <w:tcW w:type="dxa" w:w="1652"/>
            <w:tcW w:w="2200" w:type="dxa"/>
            <w:tcMar>
              <w:top w:w="55" w:type="dxa"/>
              <w:start w:w="65" w:type="dxa"/>
              <w:bottom w:w="55" w:type="dxa"/>
              <w:end w:w="65" w:type="dxa"/>
            </w:tcMar>
          </w:tcPr>
          <w:p>
            <w:pPr>
              <w:spacing w:after="40"/>
            </w:pPr>
            <w:r>
              <w:rPr>
                <w:sz w:val="15"/>
              </w:rPr>
              <w:t>Label als Zahlenwert vorhanden</w:t>
            </w:r>
          </w:p>
        </w:tc>
        <w:tc>
          <w:tcPr>
            <w:tcW w:type="dxa" w:w="1652"/>
            <w:tcW w:w="2200" w:type="dxa"/>
            <w:tcMar>
              <w:top w:w="55" w:type="dxa"/>
              <w:start w:w="65" w:type="dxa"/>
              <w:bottom w:w="55" w:type="dxa"/>
              <w:end w:w="65" w:type="dxa"/>
            </w:tcMar>
          </w:tcPr>
          <w:p>
            <w:pPr>
              <w:spacing w:after="40"/>
            </w:pPr>
            <w:r>
              <w:rPr>
                <w:sz w:val="15"/>
              </w:rPr>
              <w:t>Regression</w:t>
            </w:r>
          </w:p>
        </w:tc>
        <w:tc>
          <w:tcPr>
            <w:tcW w:type="dxa" w:w="1997"/>
            <w:tcW w:w="2660" w:type="dxa"/>
            <w:tcMar>
              <w:top w:w="55" w:type="dxa"/>
              <w:start w:w="65" w:type="dxa"/>
              <w:bottom w:w="55" w:type="dxa"/>
              <w:end w:w="65" w:type="dxa"/>
            </w:tcMar>
          </w:tcPr>
          <w:p>
            <w:pPr>
              <w:spacing w:after="40"/>
            </w:pPr>
            <w:r>
              <w:rPr>
                <w:sz w:val="15"/>
              </w:rPr>
              <w:t>erwartete Punktzahl</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eine vorgegebene Klasse</w:t>
            </w:r>
          </w:p>
        </w:tc>
        <w:tc>
          <w:tcPr>
            <w:tcW w:type="dxa" w:w="1652"/>
            <w:tcW w:w="2200" w:type="dxa"/>
            <w:shd w:fill="F5FAF8"/>
            <w:tcMar>
              <w:top w:w="55" w:type="dxa"/>
              <w:start w:w="65" w:type="dxa"/>
              <w:bottom w:w="55" w:type="dxa"/>
              <w:end w:w="65" w:type="dxa"/>
            </w:tcMar>
          </w:tcPr>
          <w:p>
            <w:pPr>
              <w:spacing w:after="40"/>
            </w:pPr>
            <w:r>
              <w:rPr>
                <w:sz w:val="15"/>
              </w:rPr>
              <w:t>Klassenlabel vorhanden</w:t>
            </w:r>
          </w:p>
        </w:tc>
        <w:tc>
          <w:tcPr>
            <w:tcW w:type="dxa" w:w="1652"/>
            <w:tcW w:w="2200" w:type="dxa"/>
            <w:shd w:fill="F5FAF8"/>
            <w:tcMar>
              <w:top w:w="55" w:type="dxa"/>
              <w:start w:w="65" w:type="dxa"/>
              <w:bottom w:w="55" w:type="dxa"/>
              <w:end w:w="65" w:type="dxa"/>
            </w:tcMar>
          </w:tcPr>
          <w:p>
            <w:pPr>
              <w:spacing w:after="40"/>
            </w:pPr>
            <w:r>
              <w:rPr>
                <w:sz w:val="15"/>
              </w:rPr>
              <w:t>Entscheidungsbaum oder k-NN</w:t>
            </w:r>
          </w:p>
        </w:tc>
        <w:tc>
          <w:tcPr>
            <w:tcW w:type="dxa" w:w="1997"/>
            <w:tcW w:w="2660" w:type="dxa"/>
            <w:shd w:fill="F5FAF8"/>
            <w:tcMar>
              <w:top w:w="55" w:type="dxa"/>
              <w:start w:w="65" w:type="dxa"/>
              <w:bottom w:w="55" w:type="dxa"/>
              <w:end w:w="65" w:type="dxa"/>
            </w:tcMar>
          </w:tcPr>
          <w:p>
            <w:pPr>
              <w:spacing w:after="40"/>
            </w:pPr>
            <w:r>
              <w:rPr>
                <w:sz w:val="15"/>
              </w:rPr>
              <w:t>Grundlagen / Übung / Vertiefung</w:t>
            </w:r>
          </w:p>
        </w:tc>
      </w:tr>
      <w:tr>
        <w:trPr>
          <w:cantSplit/>
          <w:cantSplit/>
        </w:trPr>
        <w:tc>
          <w:tcPr>
            <w:tcW w:type="dxa" w:w="1727"/>
            <w:tcW w:w="2300" w:type="dxa"/>
            <w:tcMar>
              <w:top w:w="55" w:type="dxa"/>
              <w:start w:w="65" w:type="dxa"/>
              <w:bottom w:w="55" w:type="dxa"/>
              <w:end w:w="65" w:type="dxa"/>
            </w:tcMar>
          </w:tcPr>
          <w:p>
            <w:pPr>
              <w:spacing w:after="40"/>
            </w:pPr>
            <w:r>
              <w:rPr>
                <w:sz w:val="15"/>
              </w:rPr>
              <w:t>unbekannte Gruppen</w:t>
            </w:r>
          </w:p>
        </w:tc>
        <w:tc>
          <w:tcPr>
            <w:tcW w:type="dxa" w:w="1652"/>
            <w:tcW w:w="2200" w:type="dxa"/>
            <w:tcMar>
              <w:top w:w="55" w:type="dxa"/>
              <w:start w:w="65" w:type="dxa"/>
              <w:bottom w:w="55" w:type="dxa"/>
              <w:end w:w="65" w:type="dxa"/>
            </w:tcMar>
          </w:tcPr>
          <w:p>
            <w:pPr>
              <w:spacing w:after="40"/>
            </w:pPr>
            <w:r>
              <w:rPr>
                <w:sz w:val="15"/>
              </w:rPr>
              <w:t>kein Ziel-Label</w:t>
            </w:r>
          </w:p>
        </w:tc>
        <w:tc>
          <w:tcPr>
            <w:tcW w:type="dxa" w:w="1652"/>
            <w:tcW w:w="2200" w:type="dxa"/>
            <w:tcMar>
              <w:top w:w="55" w:type="dxa"/>
              <w:start w:w="65" w:type="dxa"/>
              <w:bottom w:w="55" w:type="dxa"/>
              <w:end w:w="65" w:type="dxa"/>
            </w:tcMar>
          </w:tcPr>
          <w:p>
            <w:pPr>
              <w:spacing w:after="40"/>
            </w:pPr>
            <w:r>
              <w:rPr>
                <w:sz w:val="15"/>
              </w:rPr>
              <w:t>k-Means</w:t>
            </w:r>
          </w:p>
        </w:tc>
        <w:tc>
          <w:tcPr>
            <w:tcW w:type="dxa" w:w="1997"/>
            <w:tcW w:w="2660" w:type="dxa"/>
            <w:tcMar>
              <w:top w:w="55" w:type="dxa"/>
              <w:start w:w="65" w:type="dxa"/>
              <w:bottom w:w="55" w:type="dxa"/>
              <w:end w:w="65" w:type="dxa"/>
            </w:tcMar>
          </w:tcPr>
          <w:p>
            <w:pPr>
              <w:spacing w:after="40"/>
            </w:pPr>
            <w:r>
              <w:rPr>
                <w:sz w:val="15"/>
              </w:rPr>
              <w:t>ähnliche Arbeitsmuster</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Leitregel</w:t>
              <w:br/>
            </w:r>
            <w:r>
              <w:rPr>
                <w:sz w:val="15"/>
              </w:rPr>
              <w:t>Zuerst wird das gewünschte Ergebnis formuliert. Erst danach wird ein Verfahren gewählt. Ein Algorithmus ist kein Selbstzweck.</w:t>
            </w:r>
          </w:p>
        </w:tc>
      </w:tr>
    </w:tbl>
    <w:p>
      <w:pPr>
        <w:spacing w:after="20"/>
      </w:pPr>
    </w:p>
    <w:p>
      <w:pPr>
        <w:pStyle w:val="Heading2"/>
      </w:pPr>
      <w:r>
        <w:t>Gemeinsamer ML-Workflow</w:t>
      </w:r>
    </w:p>
    <w:p>
      <w:pPr>
        <w:pStyle w:val="ListNumber"/>
        <w:numPr>
          <w:ilvl w:val="0"/>
          <w:numId w:val="10"/>
        </w:numPr>
      </w:pPr>
      <w:r>
        <w:t>Problem und gewünschte Ausgabe klären.</w:t>
      </w:r>
    </w:p>
    <w:p>
      <w:pPr>
        <w:pStyle w:val="ListNumber"/>
      </w:pPr>
      <w:r>
        <w:t>Datenquelle und Bedeutung einer Zeile beschreiben.</w:t>
      </w:r>
    </w:p>
    <w:p>
      <w:pPr>
        <w:pStyle w:val="ListNumber"/>
      </w:pPr>
      <w:r>
        <w:t>Features und gegebenenfalls Label festlegen.</w:t>
      </w:r>
    </w:p>
    <w:p>
      <w:pPr>
        <w:pStyle w:val="ListNumber"/>
      </w:pPr>
      <w:r>
        <w:t>Daten prüfen und vorbereiten.</w:t>
      </w:r>
    </w:p>
    <w:p>
      <w:pPr>
        <w:pStyle w:val="ListNumber"/>
      </w:pPr>
      <w:r>
        <w:t>Trainings- und Testdaten trennen.</w:t>
      </w:r>
    </w:p>
    <w:p>
      <w:pPr>
        <w:pStyle w:val="ListNumber"/>
      </w:pPr>
      <w:r>
        <w:t>Modell trainieren.</w:t>
      </w:r>
    </w:p>
    <w:p>
      <w:pPr>
        <w:pStyle w:val="ListNumber"/>
      </w:pPr>
      <w:r>
        <w:t>Vorhersagen oder Cluster erzeugen.</w:t>
      </w:r>
    </w:p>
    <w:p>
      <w:pPr>
        <w:pStyle w:val="ListNumber"/>
      </w:pPr>
      <w:r>
        <w:t>Ergebnis fachlich und mit Kennzahlen prüfen.</w:t>
      </w:r>
    </w:p>
    <w:p>
      <w:pPr>
        <w:pStyle w:val="ListNumber"/>
      </w:pPr>
      <w:r>
        <w:t>Grenzen und nächste Verbesserung dokumentieren.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Noch keine Magie</w:t>
              <w:br/>
            </w:r>
            <w:r>
              <w:rPr>
                <w:sz w:val="15"/>
              </w:rPr>
              <w:t>`fit()` bedeutet nicht, dass ein Programm menschlich versteht. Die Methode passt Modellparameter an Trainingsdaten an. Ob daraus eine sinnvolle Lösung entsteht, muss anschließend geprüft werden.</w:t>
            </w:r>
          </w:p>
        </w:tc>
      </w:tr>
    </w:tbl>
    <w:p>
      <w:pPr>
        <w:spacing w:after="20"/>
      </w:pPr>
    </w:p>
    <w:p>
      <w:r/>
    </w:p>
    <w:p>
      <w:pPr>
        <w:pStyle w:val="Heading1"/>
      </w:pPr>
      <w:bookmarkStart w:id="32" w:name="toc_sec_009"/>
      <w:bookmarkStart w:id="10" w:name="ml_sec_09"/>
      <w:r>
        <w:t>4. Vom Datensatz zum Machine-Learning-Modell</w:t>
      </w:r>
      <w:bookmarkEnd w:id="10"/>
      <w:bookmarkEnd w:id="32"/>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26 · ca. 1 Unterrichtsstunde · BPE 6.1/6.2</w:t>
            </w:r>
          </w:p>
        </w:tc>
      </w:tr>
    </w:tbl>
    <w:p>
      <w:pPr>
        <w:spacing w:after="20"/>
      </w:pPr>
    </w:p>
    <w:p>
      <w:pPr>
        <w:pStyle w:val="Heading2"/>
      </w:pPr>
      <w:r>
        <w:t>Das kannst du danach</w:t>
      </w:r>
    </w:p>
    <w:p>
      <w:pPr>
        <w:pStyle w:val="ListBullet"/>
      </w:pPr>
      <w:r>
        <w:t>Feature, Label, Modell, Training und Vorhersage erklären,</w:t>
      </w:r>
    </w:p>
    <w:p>
      <w:pPr>
        <w:pStyle w:val="ListBullet"/>
      </w:pPr>
      <w:r>
        <w:t>überwachtes und unüberwachtes Lernen unterscheiden,</w:t>
      </w:r>
    </w:p>
    <w:p>
      <w:pPr>
        <w:pStyle w:val="ListBullet"/>
      </w:pPr>
      <w:r>
        <w:t>eine Problemfrage in eine ML-Frage übersetzen,</w:t>
      </w:r>
    </w:p>
    <w:p>
      <w:pPr>
        <w:pStyle w:val="ListBullet"/>
      </w:pPr>
      <w:r>
        <w:t>ungeeignete oder unzulässige Merkmale erkennen.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Welche bekannte Antwort müsste in vergangenen Lerndaten stehen, damit ein Modell später eine Unterstützungsstufe vorhersagen kann?</w:t>
            </w:r>
          </w:p>
        </w:tc>
      </w:tr>
    </w:tbl>
    <w:p>
      <w:pPr>
        <w:spacing w:after="20"/>
      </w:pPr>
    </w:p>
    <w:p>
      <w:pPr>
        <w:pStyle w:val="Heading2"/>
      </w:pPr>
      <w:r>
        <w:t>4.1 Aus Beispielen lernen</w:t>
      </w:r>
    </w:p>
    <w:p>
      <w:r>
        <w:t>Beim überwachten Lernen enthält jeder Trainingsfall Eingaben und eine bekannte richtige oder gewünschte Ausgabe. Aus diesen Beispielen wird ein Modell angepasst. Bei neuen Fällen sind nur die Eingaben bekannt; das Modell schätzt die Ausgabe.</w:t>
      </w:r>
    </w:p>
    <w:tbl>
      <w:tblPr>
        <w:tblStyle w:val="TableGrid"/>
        <w:tblW w:type="auto" w:w="0"/>
        <w:jc w:val="center"/>
        <w:tblLayout w:type="fixed"/>
        <w:tblLook w:firstColumn="1" w:firstRow="1" w:lastColumn="0" w:lastRow="0" w:noHBand="0" w:noVBand="1" w:val="04A0"/>
      </w:tblPr>
      <w:tblGrid>
        <w:gridCol w:w="1276"/>
        <w:gridCol w:w="2628"/>
        <w:gridCol w:w="3124"/>
      </w:tblGrid>
      <w:tr>
        <w:trPr>
          <w:tblHeader w:val="true"/>
          <w:cantSplit/>
          <w:cantSplit/>
        </w:trPr>
        <w:tc>
          <w:tcPr>
            <w:tcW w:type="dxa" w:w="1276"/>
            <w:tcW w:w="1700" w:type="dxa"/>
            <w:shd w:fill="214D49"/>
            <w:tcMar>
              <w:top w:w="55" w:type="dxa"/>
              <w:start w:w="65" w:type="dxa"/>
              <w:bottom w:w="55" w:type="dxa"/>
              <w:end w:w="65" w:type="dxa"/>
            </w:tcMar>
          </w:tcPr>
          <w:p>
            <w:pPr>
              <w:spacing w:after="40"/>
            </w:pPr>
            <w:r>
              <w:rPr>
                <w:b/>
                <w:color w:val="FFFFFF"/>
                <w:sz w:val="15"/>
              </w:rPr>
              <w:t>Begriff</w:t>
            </w:r>
          </w:p>
        </w:tc>
        <w:tc>
          <w:tcPr>
            <w:tcW w:type="dxa" w:w="2628"/>
            <w:tcW w:w="3500" w:type="dxa"/>
            <w:shd w:fill="214D49"/>
            <w:tcMar>
              <w:top w:w="55" w:type="dxa"/>
              <w:start w:w="65" w:type="dxa"/>
              <w:bottom w:w="55" w:type="dxa"/>
              <w:end w:w="65" w:type="dxa"/>
            </w:tcMar>
          </w:tcPr>
          <w:p>
            <w:pPr>
              <w:spacing w:after="40"/>
            </w:pPr>
            <w:r>
              <w:rPr>
                <w:b/>
                <w:color w:val="FFFFFF"/>
                <w:sz w:val="15"/>
              </w:rPr>
              <w:t>Rolle</w:t>
            </w:r>
          </w:p>
        </w:tc>
        <w:tc>
          <w:tcPr>
            <w:tcW w:type="dxa" w:w="3124"/>
            <w:tcW w:w="4160" w:type="dxa"/>
            <w:shd w:fill="214D49"/>
            <w:tcMar>
              <w:top w:w="55" w:type="dxa"/>
              <w:start w:w="65" w:type="dxa"/>
              <w:bottom w:w="55" w:type="dxa"/>
              <w:end w:w="65" w:type="dxa"/>
            </w:tcMar>
          </w:tcPr>
          <w:p>
            <w:pPr>
              <w:spacing w:after="40"/>
            </w:pPr>
            <w:r>
              <w:rPr>
                <w:b/>
                <w:color w:val="FFFFFF"/>
                <w:sz w:val="15"/>
              </w:rPr>
              <w:t>Beispiel</w:t>
            </w:r>
          </w:p>
        </w:tc>
      </w:tr>
      <w:tr>
        <w:trPr>
          <w:cantSplit/>
          <w:cantSplit/>
        </w:trPr>
        <w:tc>
          <w:tcPr>
            <w:tcW w:type="dxa" w:w="1276"/>
            <w:tcW w:w="1700" w:type="dxa"/>
            <w:tcMar>
              <w:top w:w="55" w:type="dxa"/>
              <w:start w:w="65" w:type="dxa"/>
              <w:bottom w:w="55" w:type="dxa"/>
              <w:end w:w="65" w:type="dxa"/>
            </w:tcMar>
          </w:tcPr>
          <w:p>
            <w:pPr>
              <w:spacing w:after="40"/>
            </w:pPr>
            <w:r>
              <w:rPr>
                <w:sz w:val="15"/>
              </w:rPr>
              <w:t>Feature</w:t>
            </w:r>
          </w:p>
        </w:tc>
        <w:tc>
          <w:tcPr>
            <w:tcW w:type="dxa" w:w="2628"/>
            <w:tcW w:w="3500" w:type="dxa"/>
            <w:tcMar>
              <w:top w:w="55" w:type="dxa"/>
              <w:start w:w="65" w:type="dxa"/>
              <w:bottom w:w="55" w:type="dxa"/>
              <w:end w:w="65" w:type="dxa"/>
            </w:tcMar>
          </w:tcPr>
          <w:p>
            <w:pPr>
              <w:spacing w:after="40"/>
            </w:pPr>
            <w:r>
              <w:rPr>
                <w:sz w:val="15"/>
              </w:rPr>
              <w:t>Eingabeinformation</w:t>
            </w:r>
          </w:p>
        </w:tc>
        <w:tc>
          <w:tcPr>
            <w:tcW w:type="dxa" w:w="3124"/>
            <w:tcW w:w="4160" w:type="dxa"/>
            <w:tcMar>
              <w:top w:w="55" w:type="dxa"/>
              <w:start w:w="65" w:type="dxa"/>
              <w:bottom w:w="55" w:type="dxa"/>
              <w:end w:w="65" w:type="dxa"/>
            </w:tcMar>
          </w:tcPr>
          <w:p>
            <w:pPr>
              <w:spacing w:after="40"/>
            </w:pPr>
            <w:r>
              <w:rPr>
                <w:sz w:val="15"/>
              </w:rPr>
              <w:t>Versuche, Hilfen, Bearbeitungszeit</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Label</w:t>
            </w:r>
          </w:p>
        </w:tc>
        <w:tc>
          <w:tcPr>
            <w:tcW w:type="dxa" w:w="2628"/>
            <w:tcW w:w="3500" w:type="dxa"/>
            <w:shd w:fill="F5FAF8"/>
            <w:tcMar>
              <w:top w:w="55" w:type="dxa"/>
              <w:start w:w="65" w:type="dxa"/>
              <w:bottom w:w="55" w:type="dxa"/>
              <w:end w:w="65" w:type="dxa"/>
            </w:tcMar>
          </w:tcPr>
          <w:p>
            <w:pPr>
              <w:spacing w:after="40"/>
            </w:pPr>
            <w:r>
              <w:rPr>
                <w:sz w:val="15"/>
              </w:rPr>
              <w:t>bekannte Zielgröße im Training</w:t>
            </w:r>
          </w:p>
        </w:tc>
        <w:tc>
          <w:tcPr>
            <w:tcW w:type="dxa" w:w="3124"/>
            <w:tcW w:w="4160" w:type="dxa"/>
            <w:shd w:fill="F5FAF8"/>
            <w:tcMar>
              <w:top w:w="55" w:type="dxa"/>
              <w:start w:w="65" w:type="dxa"/>
              <w:bottom w:w="55" w:type="dxa"/>
              <w:end w:w="65" w:type="dxa"/>
            </w:tcMar>
          </w:tcPr>
          <w:p>
            <w:pPr>
              <w:spacing w:after="40"/>
            </w:pPr>
            <w:r>
              <w:rPr>
                <w:sz w:val="15"/>
              </w:rPr>
              <w:t>Unterstützungsstufe</w:t>
            </w:r>
          </w:p>
        </w:tc>
      </w:tr>
      <w:tr>
        <w:trPr>
          <w:cantSplit/>
          <w:cantSplit/>
        </w:trPr>
        <w:tc>
          <w:tcPr>
            <w:tcW w:type="dxa" w:w="1276"/>
            <w:tcW w:w="1700" w:type="dxa"/>
            <w:tcMar>
              <w:top w:w="55" w:type="dxa"/>
              <w:start w:w="65" w:type="dxa"/>
              <w:bottom w:w="55" w:type="dxa"/>
              <w:end w:w="65" w:type="dxa"/>
            </w:tcMar>
          </w:tcPr>
          <w:p>
            <w:pPr>
              <w:spacing w:after="40"/>
            </w:pPr>
            <w:r>
              <w:rPr>
                <w:sz w:val="15"/>
              </w:rPr>
              <w:t>Modell</w:t>
            </w:r>
          </w:p>
        </w:tc>
        <w:tc>
          <w:tcPr>
            <w:tcW w:type="dxa" w:w="2628"/>
            <w:tcW w:w="3500" w:type="dxa"/>
            <w:tcMar>
              <w:top w:w="55" w:type="dxa"/>
              <w:start w:w="65" w:type="dxa"/>
              <w:bottom w:w="55" w:type="dxa"/>
              <w:end w:w="65" w:type="dxa"/>
            </w:tcMar>
          </w:tcPr>
          <w:p>
            <w:pPr>
              <w:spacing w:after="40"/>
            </w:pPr>
            <w:r>
              <w:rPr>
                <w:sz w:val="15"/>
              </w:rPr>
              <w:t>gelernte mathematische Abbildung</w:t>
            </w:r>
          </w:p>
        </w:tc>
        <w:tc>
          <w:tcPr>
            <w:tcW w:type="dxa" w:w="3124"/>
            <w:tcW w:w="4160" w:type="dxa"/>
            <w:tcMar>
              <w:top w:w="55" w:type="dxa"/>
              <w:start w:w="65" w:type="dxa"/>
              <w:bottom w:w="55" w:type="dxa"/>
              <w:end w:w="65" w:type="dxa"/>
            </w:tcMar>
          </w:tcPr>
          <w:p>
            <w:pPr>
              <w:spacing w:after="40"/>
            </w:pPr>
            <w:r>
              <w:rPr>
                <w:sz w:val="15"/>
              </w:rPr>
              <w:t>ordnet neue Eingaben einer Stufe zu</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Training</w:t>
            </w:r>
          </w:p>
        </w:tc>
        <w:tc>
          <w:tcPr>
            <w:tcW w:type="dxa" w:w="2628"/>
            <w:tcW w:w="3500" w:type="dxa"/>
            <w:shd w:fill="F5FAF8"/>
            <w:tcMar>
              <w:top w:w="55" w:type="dxa"/>
              <w:start w:w="65" w:type="dxa"/>
              <w:bottom w:w="55" w:type="dxa"/>
              <w:end w:w="65" w:type="dxa"/>
            </w:tcMar>
          </w:tcPr>
          <w:p>
            <w:pPr>
              <w:spacing w:after="40"/>
            </w:pPr>
            <w:r>
              <w:rPr>
                <w:sz w:val="15"/>
              </w:rPr>
              <w:t>Anpassung an bekannte Beispiele</w:t>
            </w:r>
          </w:p>
        </w:tc>
        <w:tc>
          <w:tcPr>
            <w:tcW w:type="dxa" w:w="3124"/>
            <w:tcW w:w="4160" w:type="dxa"/>
            <w:shd w:fill="F5FAF8"/>
            <w:tcMar>
              <w:top w:w="55" w:type="dxa"/>
              <w:start w:w="65" w:type="dxa"/>
              <w:bottom w:w="55" w:type="dxa"/>
              <w:end w:w="65" w:type="dxa"/>
            </w:tcMar>
          </w:tcPr>
          <w:p>
            <w:pPr>
              <w:spacing w:after="40"/>
            </w:pPr>
            <w:r>
              <w:rPr>
                <w:sz w:val="15"/>
              </w:rPr>
              <w:t>fit(X_train, y_train)</w:t>
            </w:r>
          </w:p>
        </w:tc>
      </w:tr>
      <w:tr>
        <w:trPr>
          <w:cantSplit/>
          <w:cantSplit/>
        </w:trPr>
        <w:tc>
          <w:tcPr>
            <w:tcW w:type="dxa" w:w="1276"/>
            <w:tcW w:w="1700" w:type="dxa"/>
            <w:tcMar>
              <w:top w:w="55" w:type="dxa"/>
              <w:start w:w="65" w:type="dxa"/>
              <w:bottom w:w="55" w:type="dxa"/>
              <w:end w:w="65" w:type="dxa"/>
            </w:tcMar>
          </w:tcPr>
          <w:p>
            <w:pPr>
              <w:spacing w:after="40"/>
            </w:pPr>
            <w:r>
              <w:rPr>
                <w:sz w:val="15"/>
              </w:rPr>
              <w:t>Vorhersage</w:t>
            </w:r>
          </w:p>
        </w:tc>
        <w:tc>
          <w:tcPr>
            <w:tcW w:type="dxa" w:w="2628"/>
            <w:tcW w:w="3500" w:type="dxa"/>
            <w:tcMar>
              <w:top w:w="55" w:type="dxa"/>
              <w:start w:w="65" w:type="dxa"/>
              <w:bottom w:w="55" w:type="dxa"/>
              <w:end w:w="65" w:type="dxa"/>
            </w:tcMar>
          </w:tcPr>
          <w:p>
            <w:pPr>
              <w:spacing w:after="40"/>
            </w:pPr>
            <w:r>
              <w:rPr>
                <w:sz w:val="15"/>
              </w:rPr>
              <w:t>Anwendung auf neue Eingaben</w:t>
            </w:r>
          </w:p>
        </w:tc>
        <w:tc>
          <w:tcPr>
            <w:tcW w:type="dxa" w:w="3124"/>
            <w:tcW w:w="4160" w:type="dxa"/>
            <w:tcMar>
              <w:top w:w="55" w:type="dxa"/>
              <w:start w:w="65" w:type="dxa"/>
              <w:bottom w:w="55" w:type="dxa"/>
              <w:end w:w="65" w:type="dxa"/>
            </w:tcMar>
          </w:tcPr>
          <w:p>
            <w:pPr>
              <w:spacing w:after="40"/>
            </w:pPr>
            <w:r>
              <w:rPr>
                <w:sz w:val="15"/>
              </w:rPr>
              <w:t>predict(X_test)</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Features sind nicht automatisch alle verfügbaren Spalten. Verwendet werden nur fachlich sinnvolle, verfügbare und vertretbare Eingaben.</w:t>
            </w:r>
          </w:p>
        </w:tc>
      </w:tr>
    </w:tbl>
    <w:p>
      <w:pPr>
        <w:spacing w:after="20"/>
      </w:pPr>
    </w:p>
    <w:p>
      <w:pPr>
        <w:pStyle w:val="Heading3"/>
      </w:pPr>
      <w:r>
        <w:t>ML-K04-A01 · Arbeitsauftrag 1: Datenrollen bestimmen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`Aufgabenblatt ML-K04-A01` · Abgabe: `abgaben/ML-K04-A01` · Prüfnachweis: Ergebnis, Deutung, mindestens ein Test- oder Grenzfall.</w:t>
            </w:r>
          </w:p>
        </w:tc>
      </w:tr>
    </w:tbl>
    <w:tbl>
      <w:tblPr>
        <w:tblStyle w:val="TableGrid"/>
        <w:tblW w:type="auto" w:w="0"/>
        <w:jc w:val="center"/>
        <w:tblLayout w:type="fixed"/>
        <w:tblLook w:firstColumn="1" w:firstRow="1" w:lastColumn="0" w:lastRow="0" w:noHBand="0" w:noVBand="1" w:val="04A0"/>
      </w:tblPr>
      <w:tblGrid>
        <w:gridCol w:w="2102"/>
        <w:gridCol w:w="1877"/>
        <w:gridCol w:w="1727"/>
        <w:gridCol w:w="1321"/>
      </w:tblGrid>
      <w:tr>
        <w:trPr>
          <w:tblHeader w:val="true"/>
          <w:cantSplit/>
          <w:cantSplit/>
        </w:trPr>
        <w:tc>
          <w:tcPr>
            <w:tcW w:type="dxa" w:w="2102"/>
            <w:tcW w:w="2800" w:type="dxa"/>
            <w:shd w:fill="214D49"/>
            <w:tcMar>
              <w:top w:w="55" w:type="dxa"/>
              <w:start w:w="65" w:type="dxa"/>
              <w:bottom w:w="55" w:type="dxa"/>
              <w:end w:w="65" w:type="dxa"/>
            </w:tcMar>
          </w:tcPr>
          <w:p>
            <w:pPr>
              <w:spacing w:after="40"/>
            </w:pPr>
            <w:r>
              <w:rPr>
                <w:b/>
                <w:color w:val="FFFFFF"/>
                <w:sz w:val="15"/>
              </w:rPr>
              <w:t>Frage</w:t>
            </w:r>
          </w:p>
        </w:tc>
        <w:tc>
          <w:tcPr>
            <w:tcW w:type="dxa" w:w="1877"/>
            <w:tcW w:w="2500" w:type="dxa"/>
            <w:shd w:fill="214D49"/>
            <w:tcMar>
              <w:top w:w="55" w:type="dxa"/>
              <w:start w:w="65" w:type="dxa"/>
              <w:bottom w:w="55" w:type="dxa"/>
              <w:end w:w="65" w:type="dxa"/>
            </w:tcMar>
          </w:tcPr>
          <w:p>
            <w:pPr>
              <w:spacing w:after="40"/>
            </w:pPr>
            <w:r>
              <w:rPr>
                <w:b/>
                <w:color w:val="FFFFFF"/>
                <w:sz w:val="15"/>
              </w:rPr>
              <w:t>mögliche Features</w:t>
            </w:r>
          </w:p>
        </w:tc>
        <w:tc>
          <w:tcPr>
            <w:tcW w:type="dxa" w:w="1727"/>
            <w:tcW w:w="2300" w:type="dxa"/>
            <w:shd w:fill="214D49"/>
            <w:tcMar>
              <w:top w:w="55" w:type="dxa"/>
              <w:start w:w="65" w:type="dxa"/>
              <w:bottom w:w="55" w:type="dxa"/>
              <w:end w:w="65" w:type="dxa"/>
            </w:tcMar>
          </w:tcPr>
          <w:p>
            <w:pPr>
              <w:spacing w:after="40"/>
            </w:pPr>
            <w:r>
              <w:rPr>
                <w:b/>
                <w:color w:val="FFFFFF"/>
                <w:sz w:val="15"/>
              </w:rPr>
              <w:t>Label / Ausgabe</w:t>
            </w:r>
          </w:p>
        </w:tc>
        <w:tc>
          <w:tcPr>
            <w:tcW w:type="dxa" w:w="1321"/>
            <w:tcW w:w="1760" w:type="dxa"/>
            <w:shd w:fill="214D49"/>
            <w:tcMar>
              <w:top w:w="55" w:type="dxa"/>
              <w:start w:w="65" w:type="dxa"/>
              <w:bottom w:w="55" w:type="dxa"/>
              <w:end w:w="65" w:type="dxa"/>
            </w:tcMar>
          </w:tcPr>
          <w:p>
            <w:pPr>
              <w:spacing w:after="40"/>
            </w:pPr>
            <w:r>
              <w:rPr>
                <w:b/>
                <w:color w:val="FFFFFF"/>
                <w:sz w:val="15"/>
              </w:rPr>
              <w:t>Verfahrensart</w:t>
            </w:r>
          </w:p>
        </w:tc>
      </w:tr>
      <w:tr>
        <w:trPr>
          <w:cantSplit/>
          <w:cantSplit/>
        </w:trPr>
        <w:tc>
          <w:tcPr>
            <w:tcW w:type="dxa" w:w="2102"/>
            <w:tcW w:w="2800" w:type="dxa"/>
            <w:tcMar>
              <w:top w:w="55" w:type="dxa"/>
              <w:start w:w="65" w:type="dxa"/>
              <w:bottom w:w="55" w:type="dxa"/>
              <w:end w:w="65" w:type="dxa"/>
            </w:tcMar>
          </w:tcPr>
          <w:p>
            <w:pPr>
              <w:spacing w:after="40"/>
            </w:pPr>
            <w:r>
              <w:rPr>
                <w:sz w:val="15"/>
              </w:rPr>
              <w:t>Wie viele Punkte werden erreicht?</w:t>
            </w:r>
          </w:p>
        </w:tc>
        <w:tc>
          <w:tcPr>
            <w:tcW w:type="dxa" w:w="1877"/>
            <w:tcW w:w="2500" w:type="dxa"/>
            <w:tcMar>
              <w:top w:w="55" w:type="dxa"/>
              <w:start w:w="65" w:type="dxa"/>
              <w:bottom w:w="55" w:type="dxa"/>
              <w:end w:w="65" w:type="dxa"/>
            </w:tcMar>
          </w:tcPr>
          <w:p>
            <w:pPr>
              <w:spacing w:after="40"/>
            </w:pPr>
            <w:r>
              <w:rPr>
                <w:sz w:val="15"/>
              </w:rPr>
            </w:r>
          </w:p>
        </w:tc>
        <w:tc>
          <w:tcPr>
            <w:tcW w:type="dxa" w:w="1727"/>
            <w:tcW w:w="230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Welche Unterstützungsstufe passt?</w:t>
            </w:r>
          </w:p>
        </w:tc>
        <w:tc>
          <w:tcPr>
            <w:tcW w:type="dxa" w:w="1877"/>
            <w:tcW w:w="2500" w:type="dxa"/>
            <w:shd w:fill="F5FAF8"/>
            <w:tcMar>
              <w:top w:w="55" w:type="dxa"/>
              <w:start w:w="65" w:type="dxa"/>
              <w:bottom w:w="55" w:type="dxa"/>
              <w:end w:w="65" w:type="dxa"/>
            </w:tcMar>
          </w:tcPr>
          <w:p>
            <w:pPr>
              <w:spacing w:after="40"/>
            </w:pPr>
            <w:r>
              <w:rPr>
                <w:sz w:val="15"/>
              </w:rPr>
            </w:r>
          </w:p>
        </w:tc>
        <w:tc>
          <w:tcPr>
            <w:tcW w:type="dxa" w:w="1727"/>
            <w:tcW w:w="2300" w:type="dxa"/>
            <w:shd w:fill="F5FAF8"/>
            <w:tcMar>
              <w:top w:w="55" w:type="dxa"/>
              <w:start w:w="65" w:type="dxa"/>
              <w:bottom w:w="55" w:type="dxa"/>
              <w:end w:w="65" w:type="dxa"/>
            </w:tcMar>
          </w:tcPr>
          <w:p>
            <w:pPr>
              <w:spacing w:after="40"/>
            </w:pPr>
            <w:r>
              <w:rPr>
                <w:sz w:val="15"/>
              </w:rPr>
            </w:r>
          </w:p>
        </w:tc>
        <w:tc>
          <w:tcPr>
            <w:tcW w:type="dxa" w:w="1321"/>
            <w:tcW w:w="17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Welche Lernverläufe ähneln sich?</w:t>
            </w:r>
          </w:p>
        </w:tc>
        <w:tc>
          <w:tcPr>
            <w:tcW w:type="dxa" w:w="1877"/>
            <w:tcW w:w="2500" w:type="dxa"/>
            <w:tcMar>
              <w:top w:w="55" w:type="dxa"/>
              <w:start w:w="65" w:type="dxa"/>
              <w:bottom w:w="55" w:type="dxa"/>
              <w:end w:w="65" w:type="dxa"/>
            </w:tcMar>
          </w:tcPr>
          <w:p>
            <w:pPr>
              <w:spacing w:after="40"/>
            </w:pPr>
            <w:r>
              <w:rPr>
                <w:sz w:val="15"/>
              </w:rPr>
            </w:r>
          </w:p>
        </w:tc>
        <w:tc>
          <w:tcPr>
            <w:tcW w:type="dxa" w:w="1727"/>
            <w:tcW w:w="230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Wie hoch wird der Monatsumsatz?</w:t>
            </w:r>
          </w:p>
        </w:tc>
        <w:tc>
          <w:tcPr>
            <w:tcW w:type="dxa" w:w="1877"/>
            <w:tcW w:w="2500" w:type="dxa"/>
            <w:shd w:fill="F5FAF8"/>
            <w:tcMar>
              <w:top w:w="55" w:type="dxa"/>
              <w:start w:w="65" w:type="dxa"/>
              <w:bottom w:w="55" w:type="dxa"/>
              <w:end w:w="65" w:type="dxa"/>
            </w:tcMar>
          </w:tcPr>
          <w:p>
            <w:pPr>
              <w:spacing w:after="40"/>
            </w:pPr>
            <w:r>
              <w:rPr>
                <w:sz w:val="15"/>
              </w:rPr>
            </w:r>
          </w:p>
        </w:tc>
        <w:tc>
          <w:tcPr>
            <w:tcW w:type="dxa" w:w="1727"/>
            <w:tcW w:w="2300" w:type="dxa"/>
            <w:shd w:fill="F5FAF8"/>
            <w:tcMar>
              <w:top w:w="55" w:type="dxa"/>
              <w:start w:w="65" w:type="dxa"/>
              <w:bottom w:w="55" w:type="dxa"/>
              <w:end w:w="65" w:type="dxa"/>
            </w:tcMar>
          </w:tcPr>
          <w:p>
            <w:pPr>
              <w:spacing w:after="40"/>
            </w:pPr>
            <w:r>
              <w:rPr>
                <w:sz w:val="15"/>
              </w:rPr>
            </w:r>
          </w:p>
        </w:tc>
        <w:tc>
          <w:tcPr>
            <w:tcW w:type="dxa" w:w="1321"/>
            <w:tcW w:w="1760" w:type="dxa"/>
            <w:shd w:fill="F5FAF8"/>
            <w:tcMar>
              <w:top w:w="55" w:type="dxa"/>
              <w:start w:w="65" w:type="dxa"/>
              <w:bottom w:w="55" w:type="dxa"/>
              <w:end w:w="65" w:type="dxa"/>
            </w:tcMar>
          </w:tcPr>
          <w:p>
            <w:pPr>
              <w:spacing w:after="40"/>
            </w:pPr>
            <w:r>
              <w:rPr>
                <w:sz w:val="15"/>
              </w:rPr>
            </w:r>
          </w:p>
        </w:tc>
      </w:tr>
    </w:tbl>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Soll eine Zahl, eine bekannte Kategorie oder eine bislang unbekannte Gruppierung entstehen?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Schreibe zuerst einen Satz: „Aus ... soll ... vorhergesagt beziehungsweise gefunden werden.“</w:t>
            </w:r>
          </w:p>
        </w:tc>
      </w:tr>
    </w:tbl>
    <w:p>
      <w:pPr>
        <w:spacing w:after="20"/>
      </w:pPr>
    </w:p>
    <w:p>
      <w:pPr>
        <w:pStyle w:val="Heading2"/>
      </w:pPr>
      <w:r>
        <w:t>4.2 Überwacht oder unüberwacht?</w:t>
      </w:r>
    </w:p>
    <w:p>
      <w:r>
        <w:t>Regression und Klassifikation gehören in diesem Kurs zum überwachten Lernen: Das Ziel ist in Trainingsdaten bekannt. Clustering ist unüberwacht: Es gibt keine vorgegebenen Zielklassen. Gefundene Gruppen müssen nachträglich fachlich interpretiert werden.</w:t>
      </w:r>
    </w:p>
    <w:tbl>
      <w:tblPr>
        <w:tblStyle w:val="TableGrid"/>
        <w:tblW w:type="auto" w:w="0"/>
        <w:jc w:val="center"/>
        <w:tblLayout w:type="fixed"/>
        <w:tblLook w:firstColumn="1" w:firstRow="1" w:lastColumn="0" w:lastRow="0" w:noHBand="0" w:noVBand="1" w:val="04A0"/>
      </w:tblPr>
      <w:tblGrid>
        <w:gridCol w:w="3229"/>
        <w:gridCol w:w="1900"/>
        <w:gridCol w:w="1900"/>
      </w:tblGrid>
      <w:tr>
        <w:trPr>
          <w:tblHeader w:val="true"/>
          <w:cantSplit/>
          <w:cantSplit/>
        </w:trPr>
        <w:tc>
          <w:tcPr>
            <w:tcW w:type="dxa" w:w="3229"/>
            <w:tcW w:w="4300" w:type="dxa"/>
            <w:shd w:fill="214D49"/>
            <w:tcMar>
              <w:top w:w="55" w:type="dxa"/>
              <w:start w:w="65" w:type="dxa"/>
              <w:bottom w:w="55" w:type="dxa"/>
              <w:end w:w="65" w:type="dxa"/>
            </w:tcMar>
          </w:tcPr>
          <w:p>
            <w:pPr>
              <w:spacing w:after="40"/>
            </w:pPr>
            <w:r>
              <w:rPr>
                <w:b/>
                <w:color w:val="FFFFFF"/>
                <w:sz w:val="15"/>
              </w:rPr>
              <w:t>Prüffrage</w:t>
            </w:r>
          </w:p>
        </w:tc>
        <w:tc>
          <w:tcPr>
            <w:tcW w:type="dxa" w:w="1900"/>
            <w:tcW w:w="2530" w:type="dxa"/>
            <w:shd w:fill="214D49"/>
            <w:tcMar>
              <w:top w:w="55" w:type="dxa"/>
              <w:start w:w="65" w:type="dxa"/>
              <w:bottom w:w="55" w:type="dxa"/>
              <w:end w:w="65" w:type="dxa"/>
            </w:tcMar>
          </w:tcPr>
          <w:p>
            <w:pPr>
              <w:spacing w:after="40"/>
            </w:pPr>
            <w:r>
              <w:rPr>
                <w:b/>
                <w:color w:val="FFFFFF"/>
                <w:sz w:val="15"/>
              </w:rPr>
              <w:t>Ja</w:t>
            </w:r>
          </w:p>
        </w:tc>
        <w:tc>
          <w:tcPr>
            <w:tcW w:type="dxa" w:w="1900"/>
            <w:tcW w:w="2530" w:type="dxa"/>
            <w:shd w:fill="214D49"/>
            <w:tcMar>
              <w:top w:w="55" w:type="dxa"/>
              <w:start w:w="65" w:type="dxa"/>
              <w:bottom w:w="55" w:type="dxa"/>
              <w:end w:w="65" w:type="dxa"/>
            </w:tcMar>
          </w:tcPr>
          <w:p>
            <w:pPr>
              <w:spacing w:after="40"/>
            </w:pPr>
            <w:r>
              <w:rPr>
                <w:b/>
                <w:color w:val="FFFFFF"/>
                <w:sz w:val="15"/>
              </w:rPr>
              <w:t>Nein</w:t>
            </w:r>
          </w:p>
        </w:tc>
      </w:tr>
      <w:tr>
        <w:trPr>
          <w:cantSplit/>
          <w:cantSplit/>
        </w:trPr>
        <w:tc>
          <w:tcPr>
            <w:tcW w:type="dxa" w:w="3229"/>
            <w:tcW w:w="4300" w:type="dxa"/>
            <w:tcMar>
              <w:top w:w="55" w:type="dxa"/>
              <w:start w:w="65" w:type="dxa"/>
              <w:bottom w:w="55" w:type="dxa"/>
              <w:end w:w="65" w:type="dxa"/>
            </w:tcMar>
          </w:tcPr>
          <w:p>
            <w:pPr>
              <w:spacing w:after="40"/>
            </w:pPr>
            <w:r>
              <w:rPr>
                <w:sz w:val="15"/>
              </w:rPr>
              <w:t>Ist für Trainingsfälle eine Zielantwort vorhanden?</w:t>
            </w:r>
          </w:p>
        </w:tc>
        <w:tc>
          <w:tcPr>
            <w:tcW w:type="dxa" w:w="1900"/>
            <w:tcW w:w="2530" w:type="dxa"/>
            <w:tcMar>
              <w:top w:w="55" w:type="dxa"/>
              <w:start w:w="65" w:type="dxa"/>
              <w:bottom w:w="55" w:type="dxa"/>
              <w:end w:w="65" w:type="dxa"/>
            </w:tcMar>
          </w:tcPr>
          <w:p>
            <w:pPr>
              <w:spacing w:after="40"/>
            </w:pPr>
            <w:r>
              <w:rPr>
                <w:sz w:val="15"/>
              </w:rPr>
              <w:t>überwachtes Lernen prüfen</w:t>
            </w:r>
          </w:p>
        </w:tc>
        <w:tc>
          <w:tcPr>
            <w:tcW w:type="dxa" w:w="1900"/>
            <w:tcW w:w="2530" w:type="dxa"/>
            <w:tcMar>
              <w:top w:w="55" w:type="dxa"/>
              <w:start w:w="65" w:type="dxa"/>
              <w:bottom w:w="55" w:type="dxa"/>
              <w:end w:w="65" w:type="dxa"/>
            </w:tcMar>
          </w:tcPr>
          <w:p>
            <w:pPr>
              <w:spacing w:after="40"/>
            </w:pPr>
            <w:r>
              <w:rPr>
                <w:sz w:val="15"/>
              </w:rPr>
              <w:t>unüberwachtes Lernen prüfen</w:t>
            </w:r>
          </w:p>
        </w:tc>
      </w:tr>
      <w:tr>
        <w:trPr>
          <w:cantSplit/>
          <w:cantSplit/>
        </w:trPr>
        <w:tc>
          <w:tcPr>
            <w:tcW w:type="dxa" w:w="3229"/>
            <w:tcW w:w="4300" w:type="dxa"/>
            <w:shd w:fill="F5FAF8"/>
            <w:tcMar>
              <w:top w:w="55" w:type="dxa"/>
              <w:start w:w="65" w:type="dxa"/>
              <w:bottom w:w="55" w:type="dxa"/>
              <w:end w:w="65" w:type="dxa"/>
            </w:tcMar>
          </w:tcPr>
          <w:p>
            <w:pPr>
              <w:spacing w:after="40"/>
            </w:pPr>
            <w:r>
              <w:rPr>
                <w:sz w:val="15"/>
              </w:rPr>
              <w:t>Soll eine Zahl vorhergesagt werden?</w:t>
            </w:r>
          </w:p>
        </w:tc>
        <w:tc>
          <w:tcPr>
            <w:tcW w:type="dxa" w:w="1900"/>
            <w:tcW w:w="2530" w:type="dxa"/>
            <w:shd w:fill="F5FAF8"/>
            <w:tcMar>
              <w:top w:w="55" w:type="dxa"/>
              <w:start w:w="65" w:type="dxa"/>
              <w:bottom w:w="55" w:type="dxa"/>
              <w:end w:w="65" w:type="dxa"/>
            </w:tcMar>
          </w:tcPr>
          <w:p>
            <w:pPr>
              <w:spacing w:after="40"/>
            </w:pPr>
            <w:r>
              <w:rPr>
                <w:sz w:val="15"/>
              </w:rPr>
              <w:t>Regression</w:t>
            </w:r>
          </w:p>
        </w:tc>
        <w:tc>
          <w:tcPr>
            <w:tcW w:type="dxa" w:w="1900"/>
            <w:tcW w:w="2530" w:type="dxa"/>
            <w:shd w:fill="F5FAF8"/>
            <w:tcMar>
              <w:top w:w="55" w:type="dxa"/>
              <w:start w:w="65" w:type="dxa"/>
              <w:bottom w:w="55" w:type="dxa"/>
              <w:end w:w="65" w:type="dxa"/>
            </w:tcMar>
          </w:tcPr>
          <w:p>
            <w:pPr>
              <w:spacing w:after="40"/>
            </w:pPr>
            <w:r>
              <w:rPr>
                <w:sz w:val="15"/>
              </w:rPr>
              <w:t>weiterfragen</w:t>
            </w:r>
          </w:p>
        </w:tc>
      </w:tr>
      <w:tr>
        <w:trPr>
          <w:cantSplit/>
          <w:cantSplit/>
        </w:trPr>
        <w:tc>
          <w:tcPr>
            <w:tcW w:type="dxa" w:w="3229"/>
            <w:tcW w:w="4300" w:type="dxa"/>
            <w:tcMar>
              <w:top w:w="55" w:type="dxa"/>
              <w:start w:w="65" w:type="dxa"/>
              <w:bottom w:w="55" w:type="dxa"/>
              <w:end w:w="65" w:type="dxa"/>
            </w:tcMar>
          </w:tcPr>
          <w:p>
            <w:pPr>
              <w:spacing w:after="40"/>
            </w:pPr>
            <w:r>
              <w:rPr>
                <w:sz w:val="15"/>
              </w:rPr>
              <w:t>Soll eine bekannte Kategorie vorhergesagt werden?</w:t>
            </w:r>
          </w:p>
        </w:tc>
        <w:tc>
          <w:tcPr>
            <w:tcW w:type="dxa" w:w="1900"/>
            <w:tcW w:w="2530" w:type="dxa"/>
            <w:tcMar>
              <w:top w:w="55" w:type="dxa"/>
              <w:start w:w="65" w:type="dxa"/>
              <w:bottom w:w="55" w:type="dxa"/>
              <w:end w:w="65" w:type="dxa"/>
            </w:tcMar>
          </w:tcPr>
          <w:p>
            <w:pPr>
              <w:spacing w:after="40"/>
            </w:pPr>
            <w:r>
              <w:rPr>
                <w:sz w:val="15"/>
              </w:rPr>
              <w:t>Klassifikation</w:t>
            </w:r>
          </w:p>
        </w:tc>
        <w:tc>
          <w:tcPr>
            <w:tcW w:type="dxa" w:w="1900"/>
            <w:tcW w:w="2530" w:type="dxa"/>
            <w:tcMar>
              <w:top w:w="55" w:type="dxa"/>
              <w:start w:w="65" w:type="dxa"/>
              <w:bottom w:w="55" w:type="dxa"/>
              <w:end w:w="65" w:type="dxa"/>
            </w:tcMar>
          </w:tcPr>
          <w:p>
            <w:pPr>
              <w:spacing w:after="40"/>
            </w:pPr>
            <w:r>
              <w:rPr>
                <w:sz w:val="15"/>
              </w:rPr>
              <w:t>Clustering möglich</w:t>
            </w:r>
          </w:p>
        </w:tc>
      </w:tr>
    </w:tbl>
    <w:p>
      <w:pPr>
        <w:pStyle w:val="Heading2"/>
      </w:pPr>
      <w:r>
        <w:t>4.3 Data Leakage: Wenn die Antwort schon in der Eingabe steckt</w:t>
      </w:r>
    </w:p>
    <w:p>
      <w:r>
        <w:t>Data Leakage entsteht, wenn beim Training Informationen verwendet werden, die bei einer echten späteren Vorhersage noch nicht vorhanden sein dürften oder die Zielantwort praktisch verraten. Das Modell wirkt dann im Test außergewöhnlich gut, scheitert aber im Einsatz.</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Beispiel</w:t>
              <w:br/>
            </w:r>
            <w:r>
              <w:rPr>
                <w:sz w:val="15"/>
              </w:rPr>
              <w:t>Soll vor der Bearbeitung der Unterstützungsbedarf geschätzt werden, darf die abschließende Punktzahl nicht als Feature verwendet werden. Sie ist zu diesem Zeitpunkt noch unbekannt.</w:t>
            </w:r>
          </w:p>
        </w:tc>
      </w:tr>
    </w:tbl>
    <w:p>
      <w:pPr>
        <w:spacing w:after="20"/>
      </w:pPr>
    </w:p>
    <w:p>
      <w:pPr>
        <w:pStyle w:val="Heading3"/>
      </w:pPr>
      <w:r>
        <w:t>Arbeitsauftrag 2: Merkmale prüfen</w:t>
      </w:r>
    </w:p>
    <w:p>
      <w:pPr>
        <w:pStyle w:val="ListNumber"/>
      </w:pPr>
      <w:r>
        <w:t>Formuliere eine Lernagent-Frage mit genau einer gewünschten Ausgabe.</w:t>
      </w:r>
    </w:p>
    <w:p>
      <w:pPr>
        <w:pStyle w:val="ListNumber"/>
      </w:pPr>
      <w:r>
        <w:t>Notiere fünf mögliche Features.</w:t>
      </w:r>
    </w:p>
    <w:p>
      <w:pPr>
        <w:pStyle w:val="ListNumber"/>
      </w:pPr>
      <w:r>
        <w:t>Kennzeichne, wann jedes Feature verfügbar ist.</w:t>
      </w:r>
    </w:p>
    <w:p>
      <w:pPr>
        <w:pStyle w:val="ListNumber"/>
      </w:pPr>
      <w:r>
        <w:t>Streiche Merkmale, die die Antwort vorwegnehmen oder nicht erforderlich sind.</w:t>
      </w:r>
    </w:p>
    <w:p>
      <w:pPr>
        <w:pStyle w:val="ListNumber"/>
      </w:pPr>
      <w:r>
        <w:t>Begründe die verbleibende Auswahl.</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AF5EC"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I-Lernagent"/>
              <w:keepLines/>
              <w:spacing w:after="40" w:before="0"/>
              <w:ind w:left="0" w:right="0"/>
            </w:pPr>
            <w:r>
              <w:rPr>
                <w:rFonts w:ascii="Aptos" w:hAnsi="Aptos"/>
                <w:b/>
                <w:color w:val="17324D"/>
                <w:sz w:val="16"/>
              </w:rPr>
              <w:t>Lernagent-Transfer</w:t>
              <w:br/>
            </w:r>
            <w:r>
              <w:rPr>
                <w:rFonts w:ascii="Aptos" w:hAnsi="Aptos"/>
                <w:b/>
                <w:color w:val="17324D"/>
                <w:sz w:val="16"/>
              </w:rPr>
              <w:t>Lege die erste Modellkarte an: Problem, Zielgruppe, Eingaben, Ausgabe, Zeitpunkt der Empfehlung, ausgeschlossene Daten und menschliche Kontrollstelle.</w:t>
            </w:r>
          </w:p>
        </w:tc>
      </w:tr>
    </w:tbl>
    <w:p>
      <w:pPr>
        <w:spacing w:after="20"/>
      </w:pPr>
    </w:p>
    <w:p>
      <w:pPr>
        <w:pStyle w:val="Heading2"/>
      </w:pPr>
      <w:r>
        <w:t>Checkpoint Kapitel 4</w:t>
      </w:r>
    </w:p>
    <w:p>
      <w:pPr>
        <w:pStyle w:val="ListBullet"/>
      </w:pPr>
      <w:r>
        <w:t>Ich kann Feature und Label an einem Beispiel zeigen.</w:t>
      </w:r>
    </w:p>
    <w:p>
      <w:pPr>
        <w:pStyle w:val="ListBullet"/>
      </w:pPr>
      <w:r>
        <w:t>Ich unterscheide überwachtes und unüberwachtes Lernen.</w:t>
      </w:r>
    </w:p>
    <w:p>
      <w:pPr>
        <w:pStyle w:val="ListBullet"/>
      </w:pPr>
      <w:r>
        <w:t>Ich wähle die Verfahrensart aus der Frage.</w:t>
      </w:r>
    </w:p>
    <w:p>
      <w:pPr>
        <w:pStyle w:val="ListBullet"/>
      </w:pPr>
      <w:r>
        <w:t>Ich kann Data Leakage an einem Beispiel erklären.</w:t>
      </w:r>
    </w:p>
    <w:p>
      <w:r/>
    </w:p>
    <w:p>
      <w:pPr>
        <w:pStyle w:val="Heading1"/>
      </w:pPr>
      <w:bookmarkStart w:id="33" w:name="toc_sec_010"/>
      <w:bookmarkStart w:id="11" w:name="ml_sec_10"/>
      <w:r>
        <w:t>5. Regression: Eine Zahl vorhersagen</w:t>
      </w:r>
      <w:bookmarkEnd w:id="11"/>
      <w:bookmarkEnd w:id="33"/>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26 · ca. 1,5 Unterrichtsstunden · BPE 6.1</w:t>
            </w:r>
          </w:p>
        </w:tc>
      </w:tr>
    </w:tbl>
    <w:p>
      <w:pPr>
        <w:spacing w:after="20"/>
      </w:pPr>
    </w:p>
    <w:p>
      <w:pPr>
        <w:pStyle w:val="Heading2"/>
      </w:pPr>
      <w:r>
        <w:t>Das kannst du danach</w:t>
      </w:r>
    </w:p>
    <w:p>
      <w:pPr>
        <w:pStyle w:val="ListBullet"/>
      </w:pPr>
      <w:r>
        <w:t>eine Regressionsfrage erkennen,</w:t>
      </w:r>
    </w:p>
    <w:p>
      <w:pPr>
        <w:pStyle w:val="ListBullet"/>
      </w:pPr>
      <w:r>
        <w:t>X und y für eine einfache Regression bilden,</w:t>
      </w:r>
    </w:p>
    <w:p>
      <w:pPr>
        <w:pStyle w:val="ListBullet"/>
      </w:pPr>
      <w:r>
        <w:t>Trainings- und Testdaten trennen,</w:t>
      </w:r>
    </w:p>
    <w:p>
      <w:pPr>
        <w:pStyle w:val="ListBullet"/>
      </w:pPr>
      <w:r>
        <w:t>eine Vorhersage und Regressionsgerade interpretieren,</w:t>
      </w:r>
    </w:p>
    <w:p>
      <w:pPr>
        <w:pStyle w:val="ListBullet"/>
      </w:pPr>
      <w:r>
        <w:t>Grenzen einer numerischen Vorhersage benennen.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Kann aus der Wohnfläche ein Hauspreis vorhergesagt werden? Welche wichtigen Informationen fehlen, wenn nur die Wohnfläche verwendet wird?</w:t>
            </w:r>
          </w:p>
        </w:tc>
      </w:tr>
    </w:tbl>
    <w:p>
      <w:pPr>
        <w:spacing w:after="20"/>
      </w:pPr>
    </w:p>
    <w:p>
      <w:pPr>
        <w:pStyle w:val="Heading2"/>
      </w:pPr>
      <w:r>
        <w:t>5.1 Von Punkten zu einer Geraden</w:t>
      </w:r>
    </w:p>
    <w:p>
      <w:r>
        <w:t>Bei einer linearen Regression wird ein möglichst passender linearer Zusammenhang zwischen Eingaben und Zahlenziel bestimmt. Die Gerade ist ein vereinfachtes Modell: Sie fasst ein Muster zusammen, trifft aber nicht jeden beobachteten Wert.</w:t>
      </w:r>
    </w:p>
    <w:tbl>
      <w:tblPr>
        <w:tblStyle w:val="TableGrid"/>
        <w:tblW w:type="auto" w:w="0"/>
        <w:jc w:val="center"/>
        <w:tblLayout w:type="fixed"/>
        <w:tblLook w:firstColumn="1" w:firstRow="1" w:lastColumn="0" w:lastRow="0" w:noHBand="0" w:noVBand="1" w:val="04A0"/>
      </w:tblPr>
      <w:tblGrid>
        <w:gridCol w:w="1351"/>
        <w:gridCol w:w="2703"/>
        <w:gridCol w:w="2974"/>
      </w:tblGrid>
      <w:tr>
        <w:trPr>
          <w:tblHeader w:val="true"/>
          <w:cantSplit/>
          <w:cantSplit/>
        </w:trPr>
        <w:tc>
          <w:tcPr>
            <w:tcW w:type="dxa" w:w="1351"/>
            <w:tcW w:w="1800" w:type="dxa"/>
            <w:shd w:fill="214D49"/>
            <w:tcMar>
              <w:top w:w="55" w:type="dxa"/>
              <w:start w:w="65" w:type="dxa"/>
              <w:bottom w:w="55" w:type="dxa"/>
              <w:end w:w="65" w:type="dxa"/>
            </w:tcMar>
          </w:tcPr>
          <w:p>
            <w:pPr>
              <w:spacing w:after="40"/>
            </w:pPr>
            <w:r>
              <w:rPr>
                <w:b/>
                <w:color w:val="FFFFFF"/>
                <w:sz w:val="15"/>
              </w:rPr>
              <w:t>Baustein</w:t>
            </w:r>
          </w:p>
        </w:tc>
        <w:tc>
          <w:tcPr>
            <w:tcW w:type="dxa" w:w="2703"/>
            <w:tcW w:w="3600" w:type="dxa"/>
            <w:shd w:fill="214D49"/>
            <w:tcMar>
              <w:top w:w="55" w:type="dxa"/>
              <w:start w:w="65" w:type="dxa"/>
              <w:bottom w:w="55" w:type="dxa"/>
              <w:end w:w="65" w:type="dxa"/>
            </w:tcMar>
          </w:tcPr>
          <w:p>
            <w:pPr>
              <w:spacing w:after="40"/>
            </w:pPr>
            <w:r>
              <w:rPr>
                <w:b/>
                <w:color w:val="FFFFFF"/>
                <w:sz w:val="15"/>
              </w:rPr>
              <w:t>Bedeutung im Hausbeispiel</w:t>
            </w:r>
          </w:p>
        </w:tc>
        <w:tc>
          <w:tcPr>
            <w:tcW w:type="dxa" w:w="2974"/>
            <w:tcW w:w="3960" w:type="dxa"/>
            <w:shd w:fill="214D49"/>
            <w:tcMar>
              <w:top w:w="55" w:type="dxa"/>
              <w:start w:w="65" w:type="dxa"/>
              <w:bottom w:w="55" w:type="dxa"/>
              <w:end w:w="65" w:type="dxa"/>
            </w:tcMar>
          </w:tcPr>
          <w:p>
            <w:pPr>
              <w:spacing w:after="40"/>
            </w:pPr>
            <w:r>
              <w:rPr>
                <w:b/>
                <w:color w:val="FFFFFF"/>
                <w:sz w:val="15"/>
              </w:rPr>
              <w:t>Bedeutung im Lernagenten</w:t>
            </w:r>
          </w:p>
        </w:tc>
      </w:tr>
      <w:tr>
        <w:trPr>
          <w:cantSplit/>
          <w:cantSplit/>
        </w:trPr>
        <w:tc>
          <w:tcPr>
            <w:tcW w:type="dxa" w:w="1351"/>
            <w:tcW w:w="1800" w:type="dxa"/>
            <w:tcMar>
              <w:top w:w="55" w:type="dxa"/>
              <w:start w:w="65" w:type="dxa"/>
              <w:bottom w:w="55" w:type="dxa"/>
              <w:end w:w="65" w:type="dxa"/>
            </w:tcMar>
          </w:tcPr>
          <w:p>
            <w:pPr>
              <w:spacing w:after="40"/>
            </w:pPr>
            <w:r>
              <w:rPr>
                <w:sz w:val="15"/>
              </w:rPr>
              <w:t>X / Features</w:t>
            </w:r>
          </w:p>
        </w:tc>
        <w:tc>
          <w:tcPr>
            <w:tcW w:type="dxa" w:w="2703"/>
            <w:tcW w:w="3600" w:type="dxa"/>
            <w:tcMar>
              <w:top w:w="55" w:type="dxa"/>
              <w:start w:w="65" w:type="dxa"/>
              <w:bottom w:w="55" w:type="dxa"/>
              <w:end w:w="65" w:type="dxa"/>
            </w:tcMar>
          </w:tcPr>
          <w:p>
            <w:pPr>
              <w:spacing w:after="40"/>
            </w:pPr>
            <w:r>
              <w:rPr>
                <w:sz w:val="15"/>
              </w:rPr>
              <w:t>Wohnfläche</w:t>
            </w:r>
          </w:p>
        </w:tc>
        <w:tc>
          <w:tcPr>
            <w:tcW w:type="dxa" w:w="2974"/>
            <w:tcW w:w="3960" w:type="dxa"/>
            <w:tcMar>
              <w:top w:w="55" w:type="dxa"/>
              <w:start w:w="65" w:type="dxa"/>
              <w:bottom w:w="55" w:type="dxa"/>
              <w:end w:w="65" w:type="dxa"/>
            </w:tcMar>
          </w:tcPr>
          <w:p>
            <w:pPr>
              <w:spacing w:after="40"/>
            </w:pPr>
            <w:r>
              <w:rPr>
                <w:sz w:val="15"/>
              </w:rPr>
              <w:t>z. B. Versuche und Hilfen</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y / Label</w:t>
            </w:r>
          </w:p>
        </w:tc>
        <w:tc>
          <w:tcPr>
            <w:tcW w:type="dxa" w:w="2703"/>
            <w:tcW w:w="3600" w:type="dxa"/>
            <w:shd w:fill="F5FAF8"/>
            <w:tcMar>
              <w:top w:w="55" w:type="dxa"/>
              <w:start w:w="65" w:type="dxa"/>
              <w:bottom w:w="55" w:type="dxa"/>
              <w:end w:w="65" w:type="dxa"/>
            </w:tcMar>
          </w:tcPr>
          <w:p>
            <w:pPr>
              <w:spacing w:after="40"/>
            </w:pPr>
            <w:r>
              <w:rPr>
                <w:sz w:val="15"/>
              </w:rPr>
              <w:t>bekannter Hauspreis</w:t>
            </w:r>
          </w:p>
        </w:tc>
        <w:tc>
          <w:tcPr>
            <w:tcW w:type="dxa" w:w="2974"/>
            <w:tcW w:w="3960" w:type="dxa"/>
            <w:shd w:fill="F5FAF8"/>
            <w:tcMar>
              <w:top w:w="55" w:type="dxa"/>
              <w:start w:w="65" w:type="dxa"/>
              <w:bottom w:w="55" w:type="dxa"/>
              <w:end w:w="65" w:type="dxa"/>
            </w:tcMar>
          </w:tcPr>
          <w:p>
            <w:pPr>
              <w:spacing w:after="40"/>
            </w:pPr>
            <w:r>
              <w:rPr>
                <w:sz w:val="15"/>
              </w:rPr>
              <w:t>bekannte spätere Punktzahl</w:t>
            </w:r>
          </w:p>
        </w:tc>
      </w:tr>
      <w:tr>
        <w:trPr>
          <w:cantSplit/>
          <w:cantSplit/>
        </w:trPr>
        <w:tc>
          <w:tcPr>
            <w:tcW w:type="dxa" w:w="1351"/>
            <w:tcW w:w="1800" w:type="dxa"/>
            <w:tcMar>
              <w:top w:w="55" w:type="dxa"/>
              <w:start w:w="65" w:type="dxa"/>
              <w:bottom w:w="55" w:type="dxa"/>
              <w:end w:w="65" w:type="dxa"/>
            </w:tcMar>
          </w:tcPr>
          <w:p>
            <w:pPr>
              <w:spacing w:after="40"/>
            </w:pPr>
            <w:r>
              <w:rPr>
                <w:sz w:val="15"/>
              </w:rPr>
              <w:t>Vorhersage</w:t>
            </w:r>
          </w:p>
        </w:tc>
        <w:tc>
          <w:tcPr>
            <w:tcW w:type="dxa" w:w="2703"/>
            <w:tcW w:w="3600" w:type="dxa"/>
            <w:tcMar>
              <w:top w:w="55" w:type="dxa"/>
              <w:start w:w="65" w:type="dxa"/>
              <w:bottom w:w="55" w:type="dxa"/>
              <w:end w:w="65" w:type="dxa"/>
            </w:tcMar>
          </w:tcPr>
          <w:p>
            <w:pPr>
              <w:spacing w:after="40"/>
            </w:pPr>
            <w:r>
              <w:rPr>
                <w:sz w:val="15"/>
              </w:rPr>
              <w:t>geschätzter Preis</w:t>
            </w:r>
          </w:p>
        </w:tc>
        <w:tc>
          <w:tcPr>
            <w:tcW w:type="dxa" w:w="2974"/>
            <w:tcW w:w="3960" w:type="dxa"/>
            <w:tcMar>
              <w:top w:w="55" w:type="dxa"/>
              <w:start w:w="65" w:type="dxa"/>
              <w:bottom w:w="55" w:type="dxa"/>
              <w:end w:w="65" w:type="dxa"/>
            </w:tcMar>
          </w:tcPr>
          <w:p>
            <w:pPr>
              <w:spacing w:after="40"/>
            </w:pPr>
            <w:r>
              <w:rPr>
                <w:sz w:val="15"/>
              </w:rPr>
              <w:t>geschätzte Punktzahl</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Fehler</w:t>
            </w:r>
          </w:p>
        </w:tc>
        <w:tc>
          <w:tcPr>
            <w:tcW w:type="dxa" w:w="2703"/>
            <w:tcW w:w="3600" w:type="dxa"/>
            <w:shd w:fill="F5FAF8"/>
            <w:tcMar>
              <w:top w:w="55" w:type="dxa"/>
              <w:start w:w="65" w:type="dxa"/>
              <w:bottom w:w="55" w:type="dxa"/>
              <w:end w:w="65" w:type="dxa"/>
            </w:tcMar>
          </w:tcPr>
          <w:p>
            <w:pPr>
              <w:spacing w:after="40"/>
            </w:pPr>
            <w:r>
              <w:rPr>
                <w:sz w:val="15"/>
              </w:rPr>
              <w:t>Abstand zum echten Preis</w:t>
            </w:r>
          </w:p>
        </w:tc>
        <w:tc>
          <w:tcPr>
            <w:tcW w:type="dxa" w:w="2974"/>
            <w:tcW w:w="3960" w:type="dxa"/>
            <w:shd w:fill="F5FAF8"/>
            <w:tcMar>
              <w:top w:w="55" w:type="dxa"/>
              <w:start w:w="65" w:type="dxa"/>
              <w:bottom w:w="55" w:type="dxa"/>
              <w:end w:w="65" w:type="dxa"/>
            </w:tcMar>
          </w:tcPr>
          <w:p>
            <w:pPr>
              <w:spacing w:after="40"/>
            </w:pPr>
            <w:r>
              <w:rPr>
                <w:sz w:val="15"/>
              </w:rPr>
              <w:t>Abstand zur echten Punktzahl</w:t>
            </w:r>
          </w:p>
        </w:tc>
      </w:tr>
    </w:tbl>
    <w:p>
      <w:pPr>
        <w:pStyle w:val="Heading2"/>
      </w:pPr>
      <w:r>
        <w:t>5.2 Schrittfolge im Notebook</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import pandas as pd</w:t>
              <w:br/>
              <w:t>from sklearn.model_selection import train_test_split</w:t>
              <w:br/>
              <w:t>from sklearn.linear_model import LinearRegression</w:t>
              <w:br/>
              <w:br/>
              <w:t>daten = pd.read_csv('notebooks/daten/haeuser.csv')</w:t>
              <w:br/>
              <w:t>X = daten[['groesse_m2']]</w:t>
              <w:br/>
              <w:t>y = daten['preis_euro']</w:t>
              <w:br/>
              <w:br/>
              <w:t>X_train, X_test, y_train, y_test = train_test_split(</w:t>
              <w:br/>
              <w:t xml:space="preserve">    X, y, test_size=0.2, random_state=42</w:t>
              <w:br/>
              <w:t>)</w:t>
              <w:br/>
              <w:t>modell = LinearRegression()</w:t>
              <w:br/>
              <w:t>modell.fit(X_train, y_train)</w:t>
              <w:br/>
              <w:t>vorhersagen = modell.predict(X_test)</w:t>
            </w:r>
          </w:p>
        </w:tc>
      </w:tr>
    </w:tbl>
    <w:p>
      <w:pPr>
        <w:pStyle w:val="Heading3"/>
      </w:pPr>
      <w:r>
        <w:t>Code-Lesespur</w:t>
      </w:r>
    </w:p>
    <w:tbl>
      <w:tblPr>
        <w:tblStyle w:val="TableGrid"/>
        <w:tblW w:type="auto" w:w="0"/>
        <w:jc w:val="center"/>
        <w:tblLayout w:type="fixed"/>
        <w:tblLook w:firstColumn="1" w:firstRow="1" w:lastColumn="0" w:lastRow="0" w:noHBand="0" w:noVBand="1" w:val="04A0"/>
      </w:tblPr>
      <w:tblGrid>
        <w:gridCol w:w="1652"/>
        <w:gridCol w:w="2703"/>
        <w:gridCol w:w="2673"/>
      </w:tblGrid>
      <w:tr>
        <w:trPr>
          <w:tblHeader w:val="true"/>
          <w:cantSplit/>
          <w:cantSplit/>
        </w:trPr>
        <w:tc>
          <w:tcPr>
            <w:tcW w:type="dxa" w:w="1652"/>
            <w:tcW w:w="2200" w:type="dxa"/>
            <w:shd w:fill="214D49"/>
            <w:tcMar>
              <w:top w:w="55" w:type="dxa"/>
              <w:start w:w="65" w:type="dxa"/>
              <w:bottom w:w="55" w:type="dxa"/>
              <w:end w:w="65" w:type="dxa"/>
            </w:tcMar>
          </w:tcPr>
          <w:p>
            <w:pPr>
              <w:spacing w:after="40"/>
            </w:pPr>
            <w:r>
              <w:rPr>
                <w:b/>
                <w:color w:val="FFFFFF"/>
                <w:sz w:val="15"/>
              </w:rPr>
              <w:t>Schritt</w:t>
            </w:r>
          </w:p>
        </w:tc>
        <w:tc>
          <w:tcPr>
            <w:tcW w:type="dxa" w:w="2703"/>
            <w:tcW w:w="3600" w:type="dxa"/>
            <w:shd w:fill="214D49"/>
            <w:tcMar>
              <w:top w:w="55" w:type="dxa"/>
              <w:start w:w="65" w:type="dxa"/>
              <w:bottom w:w="55" w:type="dxa"/>
              <w:end w:w="65" w:type="dxa"/>
            </w:tcMar>
          </w:tcPr>
          <w:p>
            <w:pPr>
              <w:spacing w:after="40"/>
            </w:pPr>
            <w:r>
              <w:rPr>
                <w:b/>
                <w:color w:val="FFFFFF"/>
                <w:sz w:val="15"/>
              </w:rPr>
              <w:t>Was geschieht?</w:t>
            </w:r>
          </w:p>
        </w:tc>
        <w:tc>
          <w:tcPr>
            <w:tcW w:type="dxa" w:w="2673"/>
            <w:tcW w:w="3560" w:type="dxa"/>
            <w:shd w:fill="214D49"/>
            <w:tcMar>
              <w:top w:w="55" w:type="dxa"/>
              <w:start w:w="65" w:type="dxa"/>
              <w:bottom w:w="55" w:type="dxa"/>
              <w:end w:w="65" w:type="dxa"/>
            </w:tcMar>
          </w:tcPr>
          <w:p>
            <w:pPr>
              <w:spacing w:after="40"/>
            </w:pPr>
            <w:r>
              <w:rPr>
                <w:b/>
                <w:color w:val="FFFFFF"/>
                <w:sz w:val="15"/>
              </w:rPr>
              <w:t>Warum nötig?</w:t>
            </w:r>
          </w:p>
        </w:tc>
      </w:tr>
      <w:tr>
        <w:trPr>
          <w:cantSplit/>
          <w:cantSplit/>
        </w:trPr>
        <w:tc>
          <w:tcPr>
            <w:tcW w:type="dxa" w:w="1652"/>
            <w:tcW w:w="2200" w:type="dxa"/>
            <w:tcMar>
              <w:top w:w="55" w:type="dxa"/>
              <w:start w:w="65" w:type="dxa"/>
              <w:bottom w:w="55" w:type="dxa"/>
              <w:end w:w="65" w:type="dxa"/>
            </w:tcMar>
          </w:tcPr>
          <w:p>
            <w:pPr>
              <w:spacing w:after="40"/>
            </w:pPr>
            <w:r>
              <w:rPr>
                <w:sz w:val="15"/>
              </w:rPr>
              <w:t>Daten laden</w:t>
            </w:r>
          </w:p>
        </w:tc>
        <w:tc>
          <w:tcPr>
            <w:tcW w:type="dxa" w:w="2703"/>
            <w:tcW w:w="3600" w:type="dxa"/>
            <w:tcMar>
              <w:top w:w="55" w:type="dxa"/>
              <w:start w:w="65" w:type="dxa"/>
              <w:bottom w:w="55" w:type="dxa"/>
              <w:end w:w="65" w:type="dxa"/>
            </w:tcMar>
          </w:tcPr>
          <w:p>
            <w:pPr>
              <w:spacing w:after="40"/>
            </w:pPr>
            <w:r>
              <w:rPr>
                <w:sz w:val="15"/>
              </w:rPr>
            </w:r>
          </w:p>
        </w:tc>
        <w:tc>
          <w:tcPr>
            <w:tcW w:type="dxa" w:w="2673"/>
            <w:tcW w:w="3560" w:type="dxa"/>
            <w:tcMar>
              <w:top w:w="55" w:type="dxa"/>
              <w:start w:w="65" w:type="dxa"/>
              <w:bottom w:w="55" w:type="dxa"/>
              <w:end w:w="65" w:type="dxa"/>
            </w:tcMar>
          </w:tcPr>
          <w:p>
            <w:pPr>
              <w:spacing w:after="40"/>
            </w:pPr>
            <w:r>
              <w:rPr>
                <w:sz w:val="15"/>
              </w:rPr>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X und y festlegen</w:t>
            </w:r>
          </w:p>
        </w:tc>
        <w:tc>
          <w:tcPr>
            <w:tcW w:type="dxa" w:w="2703"/>
            <w:tcW w:w="3600" w:type="dxa"/>
            <w:shd w:fill="F5FAF8"/>
            <w:tcMar>
              <w:top w:w="55" w:type="dxa"/>
              <w:start w:w="65" w:type="dxa"/>
              <w:bottom w:w="55" w:type="dxa"/>
              <w:end w:w="65" w:type="dxa"/>
            </w:tcMar>
          </w:tcPr>
          <w:p>
            <w:pPr>
              <w:spacing w:after="40"/>
            </w:pPr>
            <w:r>
              <w:rPr>
                <w:sz w:val="15"/>
              </w:rPr>
            </w:r>
          </w:p>
        </w:tc>
        <w:tc>
          <w:tcPr>
            <w:tcW w:type="dxa" w:w="2673"/>
            <w:tcW w:w="3560" w:type="dxa"/>
            <w:shd w:fill="F5FAF8"/>
            <w:tcMar>
              <w:top w:w="55" w:type="dxa"/>
              <w:start w:w="65" w:type="dxa"/>
              <w:bottom w:w="55" w:type="dxa"/>
              <w:end w:w="65" w:type="dxa"/>
            </w:tcMar>
          </w:tcPr>
          <w:p>
            <w:pPr>
              <w:spacing w:after="40"/>
            </w:pPr>
            <w:r>
              <w:rPr>
                <w:sz w:val="15"/>
              </w:rPr>
            </w:r>
          </w:p>
        </w:tc>
      </w:tr>
      <w:tr>
        <w:trPr>
          <w:cantSplit/>
          <w:cantSplit/>
        </w:trPr>
        <w:tc>
          <w:tcPr>
            <w:tcW w:type="dxa" w:w="1652"/>
            <w:tcW w:w="2200" w:type="dxa"/>
            <w:tcMar>
              <w:top w:w="55" w:type="dxa"/>
              <w:start w:w="65" w:type="dxa"/>
              <w:bottom w:w="55" w:type="dxa"/>
              <w:end w:w="65" w:type="dxa"/>
            </w:tcMar>
          </w:tcPr>
          <w:p>
            <w:pPr>
              <w:spacing w:after="40"/>
            </w:pPr>
            <w:r>
              <w:rPr>
                <w:sz w:val="15"/>
              </w:rPr>
              <w:t>Train/Test-Split</w:t>
            </w:r>
          </w:p>
        </w:tc>
        <w:tc>
          <w:tcPr>
            <w:tcW w:type="dxa" w:w="2703"/>
            <w:tcW w:w="3600" w:type="dxa"/>
            <w:tcMar>
              <w:top w:w="55" w:type="dxa"/>
              <w:start w:w="65" w:type="dxa"/>
              <w:bottom w:w="55" w:type="dxa"/>
              <w:end w:w="65" w:type="dxa"/>
            </w:tcMar>
          </w:tcPr>
          <w:p>
            <w:pPr>
              <w:spacing w:after="40"/>
            </w:pPr>
            <w:r>
              <w:rPr>
                <w:sz w:val="15"/>
              </w:rPr>
            </w:r>
          </w:p>
        </w:tc>
        <w:tc>
          <w:tcPr>
            <w:tcW w:type="dxa" w:w="2673"/>
            <w:tcW w:w="3560" w:type="dxa"/>
            <w:tcMar>
              <w:top w:w="55" w:type="dxa"/>
              <w:start w:w="65" w:type="dxa"/>
              <w:bottom w:w="55" w:type="dxa"/>
              <w:end w:w="65" w:type="dxa"/>
            </w:tcMar>
          </w:tcPr>
          <w:p>
            <w:pPr>
              <w:spacing w:after="40"/>
            </w:pPr>
            <w:r>
              <w:rPr>
                <w:sz w:val="15"/>
              </w:rPr>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Modell erzeugen</w:t>
            </w:r>
          </w:p>
        </w:tc>
        <w:tc>
          <w:tcPr>
            <w:tcW w:type="dxa" w:w="2703"/>
            <w:tcW w:w="3600" w:type="dxa"/>
            <w:shd w:fill="F5FAF8"/>
            <w:tcMar>
              <w:top w:w="55" w:type="dxa"/>
              <w:start w:w="65" w:type="dxa"/>
              <w:bottom w:w="55" w:type="dxa"/>
              <w:end w:w="65" w:type="dxa"/>
            </w:tcMar>
          </w:tcPr>
          <w:p>
            <w:pPr>
              <w:spacing w:after="40"/>
            </w:pPr>
            <w:r>
              <w:rPr>
                <w:sz w:val="15"/>
              </w:rPr>
            </w:r>
          </w:p>
        </w:tc>
        <w:tc>
          <w:tcPr>
            <w:tcW w:type="dxa" w:w="2673"/>
            <w:tcW w:w="3560" w:type="dxa"/>
            <w:shd w:fill="F5FAF8"/>
            <w:tcMar>
              <w:top w:w="55" w:type="dxa"/>
              <w:start w:w="65" w:type="dxa"/>
              <w:bottom w:w="55" w:type="dxa"/>
              <w:end w:w="65" w:type="dxa"/>
            </w:tcMar>
          </w:tcPr>
          <w:p>
            <w:pPr>
              <w:spacing w:after="40"/>
            </w:pPr>
            <w:r>
              <w:rPr>
                <w:sz w:val="15"/>
              </w:rPr>
            </w:r>
          </w:p>
        </w:tc>
      </w:tr>
      <w:tr>
        <w:trPr>
          <w:cantSplit/>
          <w:cantSplit/>
        </w:trPr>
        <w:tc>
          <w:tcPr>
            <w:tcW w:type="dxa" w:w="1652"/>
            <w:tcW w:w="2200" w:type="dxa"/>
            <w:tcMar>
              <w:top w:w="55" w:type="dxa"/>
              <w:start w:w="65" w:type="dxa"/>
              <w:bottom w:w="55" w:type="dxa"/>
              <w:end w:w="65" w:type="dxa"/>
            </w:tcMar>
          </w:tcPr>
          <w:p>
            <w:pPr>
              <w:spacing w:after="40"/>
            </w:pPr>
            <w:r>
              <w:rPr>
                <w:sz w:val="15"/>
              </w:rPr>
              <w:t>fit</w:t>
            </w:r>
          </w:p>
        </w:tc>
        <w:tc>
          <w:tcPr>
            <w:tcW w:type="dxa" w:w="2703"/>
            <w:tcW w:w="3600" w:type="dxa"/>
            <w:tcMar>
              <w:top w:w="55" w:type="dxa"/>
              <w:start w:w="65" w:type="dxa"/>
              <w:bottom w:w="55" w:type="dxa"/>
              <w:end w:w="65" w:type="dxa"/>
            </w:tcMar>
          </w:tcPr>
          <w:p>
            <w:pPr>
              <w:spacing w:after="40"/>
            </w:pPr>
            <w:r>
              <w:rPr>
                <w:sz w:val="15"/>
              </w:rPr>
            </w:r>
          </w:p>
        </w:tc>
        <w:tc>
          <w:tcPr>
            <w:tcW w:type="dxa" w:w="2673"/>
            <w:tcW w:w="3560" w:type="dxa"/>
            <w:tcMar>
              <w:top w:w="55" w:type="dxa"/>
              <w:start w:w="65" w:type="dxa"/>
              <w:bottom w:w="55" w:type="dxa"/>
              <w:end w:w="65" w:type="dxa"/>
            </w:tcMar>
          </w:tcPr>
          <w:p>
            <w:pPr>
              <w:spacing w:after="40"/>
            </w:pPr>
            <w:r>
              <w:rPr>
                <w:sz w:val="15"/>
              </w:rPr>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predict</w:t>
            </w:r>
          </w:p>
        </w:tc>
        <w:tc>
          <w:tcPr>
            <w:tcW w:type="dxa" w:w="2703"/>
            <w:tcW w:w="3600" w:type="dxa"/>
            <w:shd w:fill="F5FAF8"/>
            <w:tcMar>
              <w:top w:w="55" w:type="dxa"/>
              <w:start w:w="65" w:type="dxa"/>
              <w:bottom w:w="55" w:type="dxa"/>
              <w:end w:w="65" w:type="dxa"/>
            </w:tcMar>
          </w:tcPr>
          <w:p>
            <w:pPr>
              <w:spacing w:after="40"/>
            </w:pPr>
            <w:r>
              <w:rPr>
                <w:sz w:val="15"/>
              </w:rPr>
            </w:r>
          </w:p>
        </w:tc>
        <w:tc>
          <w:tcPr>
            <w:tcW w:type="dxa" w:w="2673"/>
            <w:tcW w:w="3560" w:type="dxa"/>
            <w:shd w:fill="F5FAF8"/>
            <w:tcMar>
              <w:top w:w="55" w:type="dxa"/>
              <w:start w:w="65" w:type="dxa"/>
              <w:bottom w:w="55" w:type="dxa"/>
              <w:end w:w="65" w:type="dxa"/>
            </w:tcMar>
          </w:tcPr>
          <w:p>
            <w:pPr>
              <w:spacing w:after="40"/>
            </w:pPr>
            <w:r>
              <w:rPr>
                <w:sz w:val="15"/>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Syntaxhilfe</w:t>
              <w:br/>
            </w:r>
            <w:r>
              <w:rPr>
                <w:rFonts w:ascii="Aptos" w:hAnsi="Aptos"/>
                <w:b/>
                <w:color w:val="17324D"/>
                <w:sz w:val="16"/>
              </w:rPr>
              <w:t>Doppelte eckige Klammern bei `daten[["groesse_m2"]]` halten X zweidimensional. scikit-learn erwartet Features als Tabelle – auch wenn nur eine Spalte verwendet wird.</w:t>
            </w:r>
          </w:p>
        </w:tc>
      </w:tr>
    </w:tbl>
    <w:p>
      <w:pPr>
        <w:spacing w:after="20"/>
      </w:pPr>
    </w:p>
    <w:p>
      <w:pPr>
        <w:pStyle w:val="Heading2"/>
      </w:pPr>
      <w:r>
        <w:t>5.3 Vorhersagen sichtbar machen</w:t>
      </w:r>
    </w:p>
    <w:p>
      <w:pPr>
        <w:jc w:val="center"/>
      </w:pPr>
      <w:r>
        <w:drawing>
          <wp:inline xmlns:a="http://schemas.openxmlformats.org/drawingml/2006/main" xmlns:pic="http://schemas.openxmlformats.org/drawingml/2006/picture">
            <wp:extent cx="4284000" cy="2325600"/>
            <wp:docPr id="3" name="Picture 1" title="Regressionsausgabe mit Zahlenwert, Einheit, Schätzbereich und Datengrundlage." descr="Regressionsausgabe mit Zahlenwert, Einheit, Schätzbereich und Datengrundlage."/>
            <wp:cNvGraphicFramePr>
              <a:graphicFrameLocks noChangeAspect="1"/>
            </wp:cNvGraphicFramePr>
            <a:graphic>
              <a:graphicData uri="http://schemas.openxmlformats.org/drawingml/2006/picture">
                <pic:pic>
                  <pic:nvPicPr>
                    <pic:cNvPr id="3" name="lernagent_regression_mockup.png"/>
                    <pic:cNvPicPr/>
                  </pic:nvPicPr>
                  <pic:blipFill>
                    <a:blip r:embed="rId13"/>
                    <a:stretch>
                      <a:fillRect/>
                    </a:stretch>
                  </pic:blipFill>
                  <pic:spPr>
                    <a:xfrm>
                      <a:off x="0" y="0"/>
                      <a:ext cx="4284000" cy="2325600"/>
                    </a:xfrm>
                    <a:prstGeom prst="rect"/>
                  </pic:spPr>
                </pic:pic>
              </a:graphicData>
            </a:graphic>
          </wp:inline>
        </w:drawing>
      </w:r>
    </w:p>
    <w:p>
      <w:pPr>
        <w:spacing w:after="160"/>
      </w:pPr>
      <w:r>
        <w:rPr>
          <w:i/>
          <w:color w:val="556465"/>
          <w:sz w:val="18"/>
        </w:rPr>
        <w:t>Mockup: Die Regressionsausgabe zeigt nicht nur einen Zahlenwert, sondern Einheit, Schätzbereich und Datengrundlage.</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import matplotlib.pyplot as plt</w:t>
              <w:br/>
              <w:br/>
              <w:t>plt.scatter(X_test['groesse_m2'], y_test, label='echte Preise')</w:t>
              <w:br/>
              <w:t>plt.scatter(X_test['groesse_m2'], vorhersagen, label='Vorhersagen')</w:t>
              <w:br/>
              <w:t>plt.xlabel('Wohnfläche in m²')</w:t>
              <w:br/>
              <w:t>plt.ylabel('Preis in Euro')</w:t>
              <w:br/>
              <w:t>plt.legend()</w:t>
              <w:br/>
              <w:t>plt.show()</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Beobachten vor Bewerten</w:t>
              <w:br/>
            </w:r>
            <w:r>
              <w:rPr>
                <w:sz w:val="15"/>
              </w:rPr>
              <w:t>Beschreibe zuerst, wo Vorhersagen nahe an echten Werten liegen und wo große Abstände auftreten. Erst danach wird beurteilt, ob das Modell für den Zweck ausreichend ist.</w:t>
            </w:r>
          </w:p>
        </w:tc>
      </w:tr>
    </w:tbl>
    <w:p>
      <w:pPr>
        <w:spacing w:after="20"/>
      </w:pPr>
    </w:p>
    <w:p>
      <w:pPr>
        <w:pStyle w:val="Heading3"/>
      </w:pPr>
      <w:r>
        <w:t>ML-K05-A01 · Arbeitsauftrag: Regression durchführen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`notebooks/03_lineare_regression.ipynb oder programme/03_lineare_regression.py` · Abgabe: `abgaben/ML-K05-A01` · Prüfnachweis: Ergebnis, Deutung, mindestens ein Test- oder Grenzfall.</w:t>
            </w:r>
          </w:p>
        </w:tc>
      </w:tr>
    </w:tbl>
    <w:p>
      <w:pPr>
        <w:pStyle w:val="ListNumber"/>
      </w:pPr>
      <w:r>
        <w:t>Öffne `03_lineare_regression.ipynb`.</w:t>
      </w:r>
    </w:p>
    <w:p>
      <w:pPr>
        <w:pStyle w:val="ListNumber"/>
      </w:pPr>
      <w:r>
        <w:t>Kennzeichne Feature und Label.</w:t>
      </w:r>
    </w:p>
    <w:p>
      <w:pPr>
        <w:pStyle w:val="ListNumber"/>
      </w:pPr>
      <w:r>
        <w:t>Führe alle Zellen einzeln aus und erkläre ihre Aufgabe.</w:t>
      </w:r>
    </w:p>
    <w:p>
      <w:pPr>
        <w:pStyle w:val="ListNumber"/>
      </w:pPr>
      <w:r>
        <w:t>Notiere für fünf Testfälle echten und vorhergesagten Wert.</w:t>
      </w:r>
    </w:p>
    <w:p>
      <w:pPr>
        <w:pStyle w:val="ListNumber"/>
      </w:pPr>
      <w:r>
        <w:t>Erstelle oder ergänze die Visualisierung.</w:t>
      </w:r>
    </w:p>
    <w:p>
      <w:pPr>
        <w:pStyle w:val="ListNumber"/>
      </w:pPr>
      <w:r>
        <w:t>Formuliere zwei Beobachtungen und zwei Grenzen.</w:t>
      </w:r>
    </w:p>
    <w:tbl>
      <w:tblPr>
        <w:tblStyle w:val="TableGrid"/>
        <w:tblW w:type="auto" w:w="0"/>
        <w:jc w:val="center"/>
        <w:tblLayout w:type="fixed"/>
        <w:tblLook w:firstColumn="1" w:firstRow="1" w:lastColumn="0" w:lastRow="0" w:noHBand="0" w:noVBand="1" w:val="04A0"/>
      </w:tblPr>
      <w:tblGrid>
        <w:gridCol w:w="901"/>
        <w:gridCol w:w="1276"/>
        <w:gridCol w:w="1276"/>
        <w:gridCol w:w="1276"/>
        <w:gridCol w:w="2298"/>
      </w:tblGrid>
      <w:tr>
        <w:trPr>
          <w:tblHeader w:val="true"/>
          <w:cantSplit/>
          <w:cantSplit/>
        </w:trPr>
        <w:tc>
          <w:tcPr>
            <w:tcW w:type="dxa" w:w="901"/>
            <w:tcW w:w="1200" w:type="dxa"/>
            <w:shd w:fill="214D49"/>
            <w:tcMar>
              <w:top w:w="55" w:type="dxa"/>
              <w:start w:w="65" w:type="dxa"/>
              <w:bottom w:w="55" w:type="dxa"/>
              <w:end w:w="65" w:type="dxa"/>
            </w:tcMar>
          </w:tcPr>
          <w:p>
            <w:pPr>
              <w:spacing w:after="40"/>
            </w:pPr>
            <w:r>
              <w:rPr>
                <w:b/>
                <w:color w:val="FFFFFF"/>
                <w:sz w:val="15"/>
              </w:rPr>
              <w:t>Testfall</w:t>
            </w:r>
          </w:p>
        </w:tc>
        <w:tc>
          <w:tcPr>
            <w:tcW w:type="dxa" w:w="1276"/>
            <w:tcW w:w="1700" w:type="dxa"/>
            <w:shd w:fill="214D49"/>
            <w:tcMar>
              <w:top w:w="55" w:type="dxa"/>
              <w:start w:w="65" w:type="dxa"/>
              <w:bottom w:w="55" w:type="dxa"/>
              <w:end w:w="65" w:type="dxa"/>
            </w:tcMar>
          </w:tcPr>
          <w:p>
            <w:pPr>
              <w:spacing w:after="40"/>
            </w:pPr>
            <w:r>
              <w:rPr>
                <w:b/>
                <w:color w:val="FFFFFF"/>
                <w:sz w:val="15"/>
              </w:rPr>
              <w:t>echter Wert</w:t>
            </w:r>
          </w:p>
        </w:tc>
        <w:tc>
          <w:tcPr>
            <w:tcW w:type="dxa" w:w="1276"/>
            <w:tcW w:w="1700" w:type="dxa"/>
            <w:shd w:fill="214D49"/>
            <w:tcMar>
              <w:top w:w="55" w:type="dxa"/>
              <w:start w:w="65" w:type="dxa"/>
              <w:bottom w:w="55" w:type="dxa"/>
              <w:end w:w="65" w:type="dxa"/>
            </w:tcMar>
          </w:tcPr>
          <w:p>
            <w:pPr>
              <w:spacing w:after="40"/>
            </w:pPr>
            <w:r>
              <w:rPr>
                <w:b/>
                <w:color w:val="FFFFFF"/>
                <w:sz w:val="15"/>
              </w:rPr>
              <w:t>Vorhersage</w:t>
            </w:r>
          </w:p>
        </w:tc>
        <w:tc>
          <w:tcPr>
            <w:tcW w:type="dxa" w:w="1276"/>
            <w:tcW w:w="1700" w:type="dxa"/>
            <w:shd w:fill="214D49"/>
            <w:tcMar>
              <w:top w:w="55" w:type="dxa"/>
              <w:start w:w="65" w:type="dxa"/>
              <w:bottom w:w="55" w:type="dxa"/>
              <w:end w:w="65" w:type="dxa"/>
            </w:tcMar>
          </w:tcPr>
          <w:p>
            <w:pPr>
              <w:spacing w:after="40"/>
            </w:pPr>
            <w:r>
              <w:rPr>
                <w:b/>
                <w:color w:val="FFFFFF"/>
                <w:sz w:val="15"/>
              </w:rPr>
              <w:t>Abweichung</w:t>
            </w:r>
          </w:p>
        </w:tc>
        <w:tc>
          <w:tcPr>
            <w:tcW w:type="dxa" w:w="2298"/>
            <w:tcW w:w="3060" w:type="dxa"/>
            <w:shd w:fill="214D49"/>
            <w:tcMar>
              <w:top w:w="55" w:type="dxa"/>
              <w:start w:w="65" w:type="dxa"/>
              <w:bottom w:w="55" w:type="dxa"/>
              <w:end w:w="65" w:type="dxa"/>
            </w:tcMar>
          </w:tcPr>
          <w:p>
            <w:pPr>
              <w:spacing w:after="40"/>
            </w:pPr>
            <w:r>
              <w:rPr>
                <w:b/>
                <w:color w:val="FFFFFF"/>
                <w:sz w:val="15"/>
              </w:rPr>
              <w:t>Kommentar</w:t>
            </w:r>
          </w:p>
        </w:tc>
      </w:tr>
      <w:tr>
        <w:trPr>
          <w:cantSplit/>
          <w:cantSplit/>
        </w:trPr>
        <w:tc>
          <w:tcPr>
            <w:tcW w:type="dxa" w:w="901"/>
            <w:tcW w:w="1200" w:type="dxa"/>
            <w:tcMar>
              <w:top w:w="55" w:type="dxa"/>
              <w:start w:w="65" w:type="dxa"/>
              <w:bottom w:w="55" w:type="dxa"/>
              <w:end w:w="65" w:type="dxa"/>
            </w:tcMar>
          </w:tcPr>
          <w:p>
            <w:pPr>
              <w:spacing w:after="40"/>
            </w:pPr>
            <w:r>
              <w:rPr>
                <w:sz w:val="15"/>
              </w:rPr>
              <w:t>1</w:t>
            </w:r>
          </w:p>
        </w:tc>
        <w:tc>
          <w:tcPr>
            <w:tcW w:type="dxa" w:w="1276"/>
            <w:tcW w:w="1700" w:type="dxa"/>
            <w:tcMar>
              <w:top w:w="55" w:type="dxa"/>
              <w:start w:w="65" w:type="dxa"/>
              <w:bottom w:w="55" w:type="dxa"/>
              <w:end w:w="65" w:type="dxa"/>
            </w:tcMar>
          </w:tcPr>
          <w:p>
            <w:pPr>
              <w:spacing w:after="40"/>
            </w:pPr>
            <w:r>
              <w:rPr>
                <w:sz w:val="15"/>
              </w:rPr>
            </w:r>
          </w:p>
        </w:tc>
        <w:tc>
          <w:tcPr>
            <w:tcW w:type="dxa" w:w="1276"/>
            <w:tcW w:w="1700" w:type="dxa"/>
            <w:tcMar>
              <w:top w:w="55" w:type="dxa"/>
              <w:start w:w="65" w:type="dxa"/>
              <w:bottom w:w="55" w:type="dxa"/>
              <w:end w:w="65" w:type="dxa"/>
            </w:tcMar>
          </w:tcPr>
          <w:p>
            <w:pPr>
              <w:spacing w:after="40"/>
            </w:pPr>
            <w:r>
              <w:rPr>
                <w:sz w:val="15"/>
              </w:rPr>
            </w:r>
          </w:p>
        </w:tc>
        <w:tc>
          <w:tcPr>
            <w:tcW w:type="dxa" w:w="1276"/>
            <w:tcW w:w="1700" w:type="dxa"/>
            <w:tcMar>
              <w:top w:w="55" w:type="dxa"/>
              <w:start w:w="65" w:type="dxa"/>
              <w:bottom w:w="55" w:type="dxa"/>
              <w:end w:w="65" w:type="dxa"/>
            </w:tcMar>
          </w:tcPr>
          <w:p>
            <w:pPr>
              <w:spacing w:after="40"/>
            </w:pPr>
            <w:r>
              <w:rPr>
                <w:sz w:val="15"/>
              </w:rPr>
            </w:r>
          </w:p>
        </w:tc>
        <w:tc>
          <w:tcPr>
            <w:tcW w:type="dxa" w:w="2298"/>
            <w:tcW w:w="3060" w:type="dxa"/>
            <w:tcMar>
              <w:top w:w="55" w:type="dxa"/>
              <w:start w:w="65" w:type="dxa"/>
              <w:bottom w:w="55" w:type="dxa"/>
              <w:end w:w="65" w:type="dxa"/>
            </w:tcMar>
          </w:tcPr>
          <w:p>
            <w:pPr>
              <w:spacing w:after="40"/>
            </w:pPr>
            <w:r>
              <w:rPr>
                <w:sz w:val="15"/>
              </w:rPr>
            </w:r>
          </w:p>
        </w:tc>
      </w:tr>
      <w:tr>
        <w:trPr>
          <w:cantSplit/>
          <w:cantSplit/>
        </w:trPr>
        <w:tc>
          <w:tcPr>
            <w:tcW w:type="dxa" w:w="901"/>
            <w:tcW w:w="1200" w:type="dxa"/>
            <w:shd w:fill="F5FAF8"/>
            <w:tcMar>
              <w:top w:w="55" w:type="dxa"/>
              <w:start w:w="65" w:type="dxa"/>
              <w:bottom w:w="55" w:type="dxa"/>
              <w:end w:w="65" w:type="dxa"/>
            </w:tcMar>
          </w:tcPr>
          <w:p>
            <w:pPr>
              <w:spacing w:after="40"/>
            </w:pPr>
            <w:r>
              <w:rPr>
                <w:sz w:val="15"/>
              </w:rPr>
              <w:t>2</w:t>
            </w:r>
          </w:p>
        </w:tc>
        <w:tc>
          <w:tcPr>
            <w:tcW w:type="dxa" w:w="1276"/>
            <w:tcW w:w="1700" w:type="dxa"/>
            <w:shd w:fill="F5FAF8"/>
            <w:tcMar>
              <w:top w:w="55" w:type="dxa"/>
              <w:start w:w="65" w:type="dxa"/>
              <w:bottom w:w="55" w:type="dxa"/>
              <w:end w:w="65" w:type="dxa"/>
            </w:tcMar>
          </w:tcPr>
          <w:p>
            <w:pPr>
              <w:spacing w:after="40"/>
            </w:pPr>
            <w:r>
              <w:rPr>
                <w:sz w:val="15"/>
              </w:rPr>
            </w:r>
          </w:p>
        </w:tc>
        <w:tc>
          <w:tcPr>
            <w:tcW w:type="dxa" w:w="1276"/>
            <w:tcW w:w="1700" w:type="dxa"/>
            <w:shd w:fill="F5FAF8"/>
            <w:tcMar>
              <w:top w:w="55" w:type="dxa"/>
              <w:start w:w="65" w:type="dxa"/>
              <w:bottom w:w="55" w:type="dxa"/>
              <w:end w:w="65" w:type="dxa"/>
            </w:tcMar>
          </w:tcPr>
          <w:p>
            <w:pPr>
              <w:spacing w:after="40"/>
            </w:pPr>
            <w:r>
              <w:rPr>
                <w:sz w:val="15"/>
              </w:rPr>
            </w:r>
          </w:p>
        </w:tc>
        <w:tc>
          <w:tcPr>
            <w:tcW w:type="dxa" w:w="1276"/>
            <w:tcW w:w="1700" w:type="dxa"/>
            <w:shd w:fill="F5FAF8"/>
            <w:tcMar>
              <w:top w:w="55" w:type="dxa"/>
              <w:start w:w="65" w:type="dxa"/>
              <w:bottom w:w="55" w:type="dxa"/>
              <w:end w:w="65" w:type="dxa"/>
            </w:tcMar>
          </w:tcPr>
          <w:p>
            <w:pPr>
              <w:spacing w:after="40"/>
            </w:pPr>
            <w:r>
              <w:rPr>
                <w:sz w:val="15"/>
              </w:rPr>
            </w:r>
          </w:p>
        </w:tc>
        <w:tc>
          <w:tcPr>
            <w:tcW w:type="dxa" w:w="2298"/>
            <w:tcW w:w="3060" w:type="dxa"/>
            <w:shd w:fill="F5FAF8"/>
            <w:tcMar>
              <w:top w:w="55" w:type="dxa"/>
              <w:start w:w="65" w:type="dxa"/>
              <w:bottom w:w="55" w:type="dxa"/>
              <w:end w:w="65" w:type="dxa"/>
            </w:tcMar>
          </w:tcPr>
          <w:p>
            <w:pPr>
              <w:spacing w:after="40"/>
            </w:pPr>
            <w:r>
              <w:rPr>
                <w:sz w:val="15"/>
              </w:rPr>
            </w:r>
          </w:p>
        </w:tc>
      </w:tr>
      <w:tr>
        <w:trPr>
          <w:cantSplit/>
          <w:cantSplit/>
        </w:trPr>
        <w:tc>
          <w:tcPr>
            <w:tcW w:type="dxa" w:w="901"/>
            <w:tcW w:w="1200" w:type="dxa"/>
            <w:tcMar>
              <w:top w:w="55" w:type="dxa"/>
              <w:start w:w="65" w:type="dxa"/>
              <w:bottom w:w="55" w:type="dxa"/>
              <w:end w:w="65" w:type="dxa"/>
            </w:tcMar>
          </w:tcPr>
          <w:p>
            <w:pPr>
              <w:spacing w:after="40"/>
            </w:pPr>
            <w:r>
              <w:rPr>
                <w:sz w:val="15"/>
              </w:rPr>
              <w:t>3</w:t>
            </w:r>
          </w:p>
        </w:tc>
        <w:tc>
          <w:tcPr>
            <w:tcW w:type="dxa" w:w="1276"/>
            <w:tcW w:w="1700" w:type="dxa"/>
            <w:tcMar>
              <w:top w:w="55" w:type="dxa"/>
              <w:start w:w="65" w:type="dxa"/>
              <w:bottom w:w="55" w:type="dxa"/>
              <w:end w:w="65" w:type="dxa"/>
            </w:tcMar>
          </w:tcPr>
          <w:p>
            <w:pPr>
              <w:spacing w:after="40"/>
            </w:pPr>
            <w:r>
              <w:rPr>
                <w:sz w:val="15"/>
              </w:rPr>
            </w:r>
          </w:p>
        </w:tc>
        <w:tc>
          <w:tcPr>
            <w:tcW w:type="dxa" w:w="1276"/>
            <w:tcW w:w="1700" w:type="dxa"/>
            <w:tcMar>
              <w:top w:w="55" w:type="dxa"/>
              <w:start w:w="65" w:type="dxa"/>
              <w:bottom w:w="55" w:type="dxa"/>
              <w:end w:w="65" w:type="dxa"/>
            </w:tcMar>
          </w:tcPr>
          <w:p>
            <w:pPr>
              <w:spacing w:after="40"/>
            </w:pPr>
            <w:r>
              <w:rPr>
                <w:sz w:val="15"/>
              </w:rPr>
            </w:r>
          </w:p>
        </w:tc>
        <w:tc>
          <w:tcPr>
            <w:tcW w:type="dxa" w:w="1276"/>
            <w:tcW w:w="1700" w:type="dxa"/>
            <w:tcMar>
              <w:top w:w="55" w:type="dxa"/>
              <w:start w:w="65" w:type="dxa"/>
              <w:bottom w:w="55" w:type="dxa"/>
              <w:end w:w="65" w:type="dxa"/>
            </w:tcMar>
          </w:tcPr>
          <w:p>
            <w:pPr>
              <w:spacing w:after="40"/>
            </w:pPr>
            <w:r>
              <w:rPr>
                <w:sz w:val="15"/>
              </w:rPr>
            </w:r>
          </w:p>
        </w:tc>
        <w:tc>
          <w:tcPr>
            <w:tcW w:type="dxa" w:w="2298"/>
            <w:tcW w:w="3060" w:type="dxa"/>
            <w:tcMar>
              <w:top w:w="55" w:type="dxa"/>
              <w:start w:w="65" w:type="dxa"/>
              <w:bottom w:w="55" w:type="dxa"/>
              <w:end w:w="65" w:type="dxa"/>
            </w:tcMar>
          </w:tcPr>
          <w:p>
            <w:pPr>
              <w:spacing w:after="40"/>
            </w:pPr>
            <w:r>
              <w:rPr>
                <w:sz w:val="15"/>
              </w:rPr>
            </w:r>
          </w:p>
        </w:tc>
      </w:tr>
      <w:tr>
        <w:trPr>
          <w:cantSplit/>
          <w:cantSplit/>
        </w:trPr>
        <w:tc>
          <w:tcPr>
            <w:tcW w:type="dxa" w:w="901"/>
            <w:tcW w:w="1200" w:type="dxa"/>
            <w:shd w:fill="F5FAF8"/>
            <w:tcMar>
              <w:top w:w="55" w:type="dxa"/>
              <w:start w:w="65" w:type="dxa"/>
              <w:bottom w:w="55" w:type="dxa"/>
              <w:end w:w="65" w:type="dxa"/>
            </w:tcMar>
          </w:tcPr>
          <w:p>
            <w:pPr>
              <w:spacing w:after="40"/>
            </w:pPr>
            <w:r>
              <w:rPr>
                <w:sz w:val="15"/>
              </w:rPr>
              <w:t>4</w:t>
            </w:r>
          </w:p>
        </w:tc>
        <w:tc>
          <w:tcPr>
            <w:tcW w:type="dxa" w:w="1276"/>
            <w:tcW w:w="1700" w:type="dxa"/>
            <w:shd w:fill="F5FAF8"/>
            <w:tcMar>
              <w:top w:w="55" w:type="dxa"/>
              <w:start w:w="65" w:type="dxa"/>
              <w:bottom w:w="55" w:type="dxa"/>
              <w:end w:w="65" w:type="dxa"/>
            </w:tcMar>
          </w:tcPr>
          <w:p>
            <w:pPr>
              <w:spacing w:after="40"/>
            </w:pPr>
            <w:r>
              <w:rPr>
                <w:sz w:val="15"/>
              </w:rPr>
            </w:r>
          </w:p>
        </w:tc>
        <w:tc>
          <w:tcPr>
            <w:tcW w:type="dxa" w:w="1276"/>
            <w:tcW w:w="1700" w:type="dxa"/>
            <w:shd w:fill="F5FAF8"/>
            <w:tcMar>
              <w:top w:w="55" w:type="dxa"/>
              <w:start w:w="65" w:type="dxa"/>
              <w:bottom w:w="55" w:type="dxa"/>
              <w:end w:w="65" w:type="dxa"/>
            </w:tcMar>
          </w:tcPr>
          <w:p>
            <w:pPr>
              <w:spacing w:after="40"/>
            </w:pPr>
            <w:r>
              <w:rPr>
                <w:sz w:val="15"/>
              </w:rPr>
            </w:r>
          </w:p>
        </w:tc>
        <w:tc>
          <w:tcPr>
            <w:tcW w:type="dxa" w:w="1276"/>
            <w:tcW w:w="1700" w:type="dxa"/>
            <w:shd w:fill="F5FAF8"/>
            <w:tcMar>
              <w:top w:w="55" w:type="dxa"/>
              <w:start w:w="65" w:type="dxa"/>
              <w:bottom w:w="55" w:type="dxa"/>
              <w:end w:w="65" w:type="dxa"/>
            </w:tcMar>
          </w:tcPr>
          <w:p>
            <w:pPr>
              <w:spacing w:after="40"/>
            </w:pPr>
            <w:r>
              <w:rPr>
                <w:sz w:val="15"/>
              </w:rPr>
            </w:r>
          </w:p>
        </w:tc>
        <w:tc>
          <w:tcPr>
            <w:tcW w:type="dxa" w:w="2298"/>
            <w:tcW w:w="3060" w:type="dxa"/>
            <w:shd w:fill="F5FAF8"/>
            <w:tcMar>
              <w:top w:w="55" w:type="dxa"/>
              <w:start w:w="65" w:type="dxa"/>
              <w:bottom w:w="55" w:type="dxa"/>
              <w:end w:w="65" w:type="dxa"/>
            </w:tcMar>
          </w:tcPr>
          <w:p>
            <w:pPr>
              <w:spacing w:after="40"/>
            </w:pPr>
            <w:r>
              <w:rPr>
                <w:sz w:val="15"/>
              </w:rPr>
            </w:r>
          </w:p>
        </w:tc>
      </w:tr>
      <w:tr>
        <w:trPr>
          <w:cantSplit/>
          <w:cantSplit/>
        </w:trPr>
        <w:tc>
          <w:tcPr>
            <w:tcW w:type="dxa" w:w="901"/>
            <w:tcW w:w="1200" w:type="dxa"/>
            <w:tcMar>
              <w:top w:w="55" w:type="dxa"/>
              <w:start w:w="65" w:type="dxa"/>
              <w:bottom w:w="55" w:type="dxa"/>
              <w:end w:w="65" w:type="dxa"/>
            </w:tcMar>
          </w:tcPr>
          <w:p>
            <w:pPr>
              <w:spacing w:after="40"/>
            </w:pPr>
            <w:r>
              <w:rPr>
                <w:sz w:val="15"/>
              </w:rPr>
              <w:t>5</w:t>
            </w:r>
          </w:p>
        </w:tc>
        <w:tc>
          <w:tcPr>
            <w:tcW w:type="dxa" w:w="1276"/>
            <w:tcW w:w="1700" w:type="dxa"/>
            <w:tcMar>
              <w:top w:w="55" w:type="dxa"/>
              <w:start w:w="65" w:type="dxa"/>
              <w:bottom w:w="55" w:type="dxa"/>
              <w:end w:w="65" w:type="dxa"/>
            </w:tcMar>
          </w:tcPr>
          <w:p>
            <w:pPr>
              <w:spacing w:after="40"/>
            </w:pPr>
            <w:r>
              <w:rPr>
                <w:sz w:val="15"/>
              </w:rPr>
            </w:r>
          </w:p>
        </w:tc>
        <w:tc>
          <w:tcPr>
            <w:tcW w:type="dxa" w:w="1276"/>
            <w:tcW w:w="1700" w:type="dxa"/>
            <w:tcMar>
              <w:top w:w="55" w:type="dxa"/>
              <w:start w:w="65" w:type="dxa"/>
              <w:bottom w:w="55" w:type="dxa"/>
              <w:end w:w="65" w:type="dxa"/>
            </w:tcMar>
          </w:tcPr>
          <w:p>
            <w:pPr>
              <w:spacing w:after="40"/>
            </w:pPr>
            <w:r>
              <w:rPr>
                <w:sz w:val="15"/>
              </w:rPr>
            </w:r>
          </w:p>
        </w:tc>
        <w:tc>
          <w:tcPr>
            <w:tcW w:type="dxa" w:w="1276"/>
            <w:tcW w:w="1700" w:type="dxa"/>
            <w:tcMar>
              <w:top w:w="55" w:type="dxa"/>
              <w:start w:w="65" w:type="dxa"/>
              <w:bottom w:w="55" w:type="dxa"/>
              <w:end w:w="65" w:type="dxa"/>
            </w:tcMar>
          </w:tcPr>
          <w:p>
            <w:pPr>
              <w:spacing w:after="40"/>
            </w:pPr>
            <w:r>
              <w:rPr>
                <w:sz w:val="15"/>
              </w:rPr>
            </w:r>
          </w:p>
        </w:tc>
        <w:tc>
          <w:tcPr>
            <w:tcW w:type="dxa" w:w="2298"/>
            <w:tcW w:w="3060" w:type="dxa"/>
            <w:tcMar>
              <w:top w:w="55" w:type="dxa"/>
              <w:start w:w="65" w:type="dxa"/>
              <w:bottom w:w="55" w:type="dxa"/>
              <w:end w:w="65" w:type="dxa"/>
            </w:tcMar>
          </w:tcPr>
          <w:p>
            <w:pPr>
              <w:spacing w:after="40"/>
            </w:pPr>
            <w:r>
              <w:rPr>
                <w:sz w:val="15"/>
              </w:rPr>
            </w:r>
          </w:p>
        </w:tc>
      </w:tr>
    </w:tbl>
    <w:p>
      <w:pPr>
        <w:pStyle w:val="Heading2"/>
      </w:pPr>
      <w:r>
        <w:t>5.4 Transfer zum Lernagenten</w:t>
      </w:r>
    </w:p>
    <w:p>
      <w:r>
        <w:t>Eine geschätzte Punktzahl könnte helfen, Aufgaben passend zu dosieren. Sie darf aber weder als sichere zukünftige Leistung noch als Note behandelt werden. Ziel ist eine vorläufige Unterstützung, die durch tatsächliche Bearbeitung korrigiert wird.</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Transferauftrag</w:t>
              <w:br/>
            </w:r>
            <w:r>
              <w:rPr>
                <w:rFonts w:ascii="Aptos" w:hAnsi="Aptos"/>
                <w:b/>
                <w:color w:val="17324D"/>
                <w:sz w:val="16"/>
              </w:rPr>
              <w:t>Entwirf eine Regression zur Schätzung der nächsten Punktzahl. Lege Features fest, formuliere zwei erwartbare Fehlerquellen und bestimme eine Regel, wann keine automatische Empfehlung ausgegeben werden darf.</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Checkpoint Kapitel 5</w:t>
      </w:r>
    </w:p>
    <w:p>
      <w:pPr>
        <w:pStyle w:val="ListBullet"/>
      </w:pPr>
      <w:r>
        <w:t>Ich erkenne numerische Zielgrößen.</w:t>
      </w:r>
    </w:p>
    <w:p>
      <w:pPr>
        <w:pStyle w:val="ListBullet"/>
      </w:pPr>
      <w:r>
        <w:t>Ich kann X, y, fit und predict erklären.</w:t>
      </w:r>
    </w:p>
    <w:p>
      <w:pPr>
        <w:pStyle w:val="ListBullet"/>
      </w:pPr>
      <w:r>
        <w:t>Ich weiß, dass eine Gerade Wirklichkeit vereinfacht.</w:t>
      </w:r>
    </w:p>
    <w:p>
      <w:pPr>
        <w:pStyle w:val="ListBullet"/>
      </w:pPr>
      <w:r>
        <w:t>Ich kann eine Modellvorhersage vorsichtig formulieren.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5FAF8"/>
            <w:tcMar>
              <w:top w:w="55" w:type="dxa"/>
              <w:start w:w="65" w:type="dxa"/>
              <w:bottom w:w="55" w:type="dxa"/>
              <w:end w:w="65" w:type="dxa"/>
            </w:tcMar>
          </w:tcPr>
          <w:p>
            <w:pPr>
              <w:spacing w:after="40"/>
            </w:pPr>
            <w:r>
              <w:rPr>
                <w:b/>
                <w:color w:val="214D49"/>
                <w:sz w:val="15"/>
              </w:rPr>
              <w:t>Offline-Praxis</w:t>
              <w:br/>
              <w:t>Vorhanden: `notebooks/03_lineare_regression.ipynb`, `notebooks/daten/haeuser.csv`, `aufgaben/ML-K05-A01.md`.</w:t>
            </w:r>
            <w:r>
              <w:rPr>
                <w:sz w:val="15"/>
              </w:rPr>
            </w:r>
          </w:p>
        </w:tc>
      </w:tr>
    </w:tbl>
    <w:p>
      <w:pPr>
        <w:spacing w:after="20"/>
      </w:pPr>
    </w:p>
    <w:p>
      <w:r/>
    </w:p>
    <w:p>
      <w:pPr>
        <w:pStyle w:val="Heading1"/>
      </w:pPr>
      <w:bookmarkStart w:id="34" w:name="toc_sec_011"/>
      <w:bookmarkStart w:id="12" w:name="ml_sec_11"/>
      <w:r>
        <w:t>6. Klassifikation: Entscheidungsbaum und k-NN</w:t>
      </w:r>
      <w:bookmarkEnd w:id="12"/>
      <w:bookmarkEnd w:id="34"/>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26 · ca. 1,5 Unterrichtsstunden · BPE 6.1</w:t>
            </w:r>
          </w:p>
        </w:tc>
      </w:tr>
    </w:tbl>
    <w:p>
      <w:pPr>
        <w:spacing w:after="20"/>
      </w:pPr>
    </w:p>
    <w:p>
      <w:pPr>
        <w:pStyle w:val="Heading2"/>
      </w:pPr>
      <w:r>
        <w:t>Das kannst du danach</w:t>
      </w:r>
    </w:p>
    <w:p>
      <w:pPr>
        <w:pStyle w:val="ListBullet"/>
      </w:pPr>
      <w:r>
        <w:t>eine Klassifikationsfrage erkennen,</w:t>
      </w:r>
    </w:p>
    <w:p>
      <w:pPr>
        <w:pStyle w:val="ListBullet"/>
      </w:pPr>
      <w:r>
        <w:t>einen einfachen Entscheidungsbaum lesen,</w:t>
      </w:r>
    </w:p>
    <w:p>
      <w:pPr>
        <w:pStyle w:val="ListBullet"/>
      </w:pPr>
      <w:r>
        <w:t>die Nachbarschaftsidee von k-NN erklären,</w:t>
      </w:r>
    </w:p>
    <w:p>
      <w:pPr>
        <w:pStyle w:val="ListBullet"/>
      </w:pPr>
      <w:r>
        <w:t>beide Verfahren anhand von Erklärbarkeit und Datenanforderungen vergleichen.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Der Lernagent soll zwischen Grundlagen, Übung und Vertiefung wählen. Ist das eine Zahlenvorhersage oder eine Zuordnung zu Klassen?</w:t>
            </w:r>
          </w:p>
        </w:tc>
      </w:tr>
    </w:tbl>
    <w:p>
      <w:pPr>
        <w:spacing w:after="20"/>
      </w:pPr>
    </w:p>
    <w:p>
      <w:pPr>
        <w:pStyle w:val="Heading2"/>
      </w:pPr>
      <w:r>
        <w:t>6.1 Klassen statt Zahlen</w:t>
      </w:r>
    </w:p>
    <w:p>
      <w:pPr>
        <w:jc w:val="center"/>
      </w:pPr>
      <w:r>
        <w:drawing>
          <wp:inline xmlns:a="http://schemas.openxmlformats.org/drawingml/2006/main" xmlns:pic="http://schemas.openxmlformats.org/drawingml/2006/picture">
            <wp:extent cx="4284000" cy="2325600"/>
            <wp:docPr id="4" name="Picture 2" title="Klassifikationsansicht mit Zielklasse, Merkmalen, Sicherheit und Prüfhandlung." descr="Klassifikationsansicht mit Zielklasse, Merkmalen, Sicherheit und Prüfhandlung."/>
            <wp:cNvGraphicFramePr>
              <a:graphicFrameLocks noChangeAspect="1"/>
            </wp:cNvGraphicFramePr>
            <a:graphic>
              <a:graphicData uri="http://schemas.openxmlformats.org/drawingml/2006/picture">
                <pic:pic>
                  <pic:nvPicPr>
                    <pic:cNvPr id="4" name="lernagent_klassifikation_mockup.png"/>
                    <pic:cNvPicPr/>
                  </pic:nvPicPr>
                  <pic:blipFill>
                    <a:blip r:embed="rId14"/>
                    <a:stretch>
                      <a:fillRect/>
                    </a:stretch>
                  </pic:blipFill>
                  <pic:spPr>
                    <a:xfrm>
                      <a:off x="0" y="0"/>
                      <a:ext cx="4284000" cy="2325600"/>
                    </a:xfrm>
                    <a:prstGeom prst="rect"/>
                  </pic:spPr>
                </pic:pic>
              </a:graphicData>
            </a:graphic>
          </wp:inline>
        </w:drawing>
      </w:r>
    </w:p>
    <w:p>
      <w:pPr>
        <w:spacing w:after="160"/>
      </w:pPr>
      <w:r>
        <w:rPr>
          <w:i/>
          <w:color w:val="556465"/>
          <w:sz w:val="18"/>
        </w:rPr>
        <w:t>Mockup: Aus der sichtbaren Empfehlung lassen sich Zielklasse, Merkmale, Sicherheit und Prüfhandlung ableiten.</w:t>
      </w:r>
    </w:p>
    <w:p>
      <w:r>
        <w:t>Bei einer Klassifikation gehört jeder Trainingsfall zu einer vorgegebenen Klasse. Das Modell lernt aus Features, wie neue Fälle diesen Klassen zugeordnet werden können. Die Klassen müssen fachlich sinnvoll und in den Trainingsdaten zuverlässig gekennzeichnet sein.</w:t>
      </w:r>
    </w:p>
    <w:tbl>
      <w:tblPr>
        <w:tblStyle w:val="TableGrid"/>
        <w:tblW w:type="auto" w:w="0"/>
        <w:jc w:val="center"/>
        <w:tblLayout w:type="fixed"/>
        <w:tblLook w:firstColumn="1" w:firstRow="1" w:lastColumn="0" w:lastRow="0" w:noHBand="0" w:noVBand="1" w:val="04A0"/>
      </w:tblPr>
      <w:tblGrid>
        <w:gridCol w:w="1652"/>
        <w:gridCol w:w="2102"/>
        <w:gridCol w:w="3274"/>
      </w:tblGrid>
      <w:tr>
        <w:trPr>
          <w:tblHeader w:val="true"/>
          <w:cantSplit/>
          <w:cantSplit/>
        </w:trPr>
        <w:tc>
          <w:tcPr>
            <w:tcW w:type="dxa" w:w="1652"/>
            <w:tcW w:w="2200" w:type="dxa"/>
            <w:shd w:fill="214D49"/>
            <w:tcMar>
              <w:top w:w="55" w:type="dxa"/>
              <w:start w:w="65" w:type="dxa"/>
              <w:bottom w:w="55" w:type="dxa"/>
              <w:end w:w="65" w:type="dxa"/>
            </w:tcMar>
          </w:tcPr>
          <w:p>
            <w:pPr>
              <w:spacing w:after="40"/>
            </w:pPr>
            <w:r>
              <w:rPr>
                <w:b/>
                <w:color w:val="FFFFFF"/>
                <w:sz w:val="15"/>
              </w:rPr>
              <w:t>Problem</w:t>
            </w:r>
          </w:p>
        </w:tc>
        <w:tc>
          <w:tcPr>
            <w:tcW w:type="dxa" w:w="2102"/>
            <w:tcW w:w="2800" w:type="dxa"/>
            <w:shd w:fill="214D49"/>
            <w:tcMar>
              <w:top w:w="55" w:type="dxa"/>
              <w:start w:w="65" w:type="dxa"/>
              <w:bottom w:w="55" w:type="dxa"/>
              <w:end w:w="65" w:type="dxa"/>
            </w:tcMar>
          </w:tcPr>
          <w:p>
            <w:pPr>
              <w:spacing w:after="40"/>
            </w:pPr>
            <w:r>
              <w:rPr>
                <w:b/>
                <w:color w:val="FFFFFF"/>
                <w:sz w:val="15"/>
              </w:rPr>
              <w:t>mögliche Klassen</w:t>
            </w:r>
          </w:p>
        </w:tc>
        <w:tc>
          <w:tcPr>
            <w:tcW w:type="dxa" w:w="3274"/>
            <w:tcW w:w="4360" w:type="dxa"/>
            <w:shd w:fill="214D49"/>
            <w:tcMar>
              <w:top w:w="55" w:type="dxa"/>
              <w:start w:w="65" w:type="dxa"/>
              <w:bottom w:w="55" w:type="dxa"/>
              <w:end w:w="65" w:type="dxa"/>
            </w:tcMar>
          </w:tcPr>
          <w:p>
            <w:pPr>
              <w:spacing w:after="40"/>
            </w:pPr>
            <w:r>
              <w:rPr>
                <w:b/>
                <w:color w:val="FFFFFF"/>
                <w:sz w:val="15"/>
              </w:rPr>
              <w:t>geeignete Features</w:t>
            </w:r>
          </w:p>
        </w:tc>
      </w:tr>
      <w:tr>
        <w:trPr>
          <w:cantSplit/>
          <w:cantSplit/>
        </w:trPr>
        <w:tc>
          <w:tcPr>
            <w:tcW w:type="dxa" w:w="1652"/>
            <w:tcW w:w="2200" w:type="dxa"/>
            <w:tcMar>
              <w:top w:w="55" w:type="dxa"/>
              <w:start w:w="65" w:type="dxa"/>
              <w:bottom w:w="55" w:type="dxa"/>
              <w:end w:w="65" w:type="dxa"/>
            </w:tcMar>
          </w:tcPr>
          <w:p>
            <w:pPr>
              <w:spacing w:after="40"/>
            </w:pPr>
            <w:r>
              <w:rPr>
                <w:sz w:val="15"/>
              </w:rPr>
              <w:t>E-Mail prüfen</w:t>
            </w:r>
          </w:p>
        </w:tc>
        <w:tc>
          <w:tcPr>
            <w:tcW w:type="dxa" w:w="2102"/>
            <w:tcW w:w="2800" w:type="dxa"/>
            <w:tcMar>
              <w:top w:w="55" w:type="dxa"/>
              <w:start w:w="65" w:type="dxa"/>
              <w:bottom w:w="55" w:type="dxa"/>
              <w:end w:w="65" w:type="dxa"/>
            </w:tcMar>
          </w:tcPr>
          <w:p>
            <w:pPr>
              <w:spacing w:after="40"/>
            </w:pPr>
            <w:r>
              <w:rPr>
                <w:sz w:val="15"/>
              </w:rPr>
              <w:t>Spam / kein Spam</w:t>
            </w:r>
          </w:p>
        </w:tc>
        <w:tc>
          <w:tcPr>
            <w:tcW w:type="dxa" w:w="3274"/>
            <w:tcW w:w="4360" w:type="dxa"/>
            <w:tcMar>
              <w:top w:w="55" w:type="dxa"/>
              <w:start w:w="65" w:type="dxa"/>
              <w:bottom w:w="55" w:type="dxa"/>
              <w:end w:w="65" w:type="dxa"/>
            </w:tcMar>
          </w:tcPr>
          <w:p>
            <w:pPr>
              <w:spacing w:after="40"/>
            </w:pPr>
            <w:r>
              <w:rPr>
                <w:sz w:val="15"/>
              </w:rPr>
              <w:t>Wörter, Absendermerkmale</w:t>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Kreditanfrage</w:t>
            </w:r>
          </w:p>
        </w:tc>
        <w:tc>
          <w:tcPr>
            <w:tcW w:type="dxa" w:w="2102"/>
            <w:tcW w:w="2800" w:type="dxa"/>
            <w:shd w:fill="F5FAF8"/>
            <w:tcMar>
              <w:top w:w="55" w:type="dxa"/>
              <w:start w:w="65" w:type="dxa"/>
              <w:bottom w:w="55" w:type="dxa"/>
              <w:end w:w="65" w:type="dxa"/>
            </w:tcMar>
          </w:tcPr>
          <w:p>
            <w:pPr>
              <w:spacing w:after="40"/>
            </w:pPr>
            <w:r>
              <w:rPr>
                <w:sz w:val="15"/>
              </w:rPr>
              <w:t>genehmigen / prüfen / ablehnen</w:t>
            </w:r>
          </w:p>
        </w:tc>
        <w:tc>
          <w:tcPr>
            <w:tcW w:type="dxa" w:w="3274"/>
            <w:tcW w:w="4360" w:type="dxa"/>
            <w:shd w:fill="F5FAF8"/>
            <w:tcMar>
              <w:top w:w="55" w:type="dxa"/>
              <w:start w:w="65" w:type="dxa"/>
              <w:bottom w:w="55" w:type="dxa"/>
              <w:end w:w="65" w:type="dxa"/>
            </w:tcMar>
          </w:tcPr>
          <w:p>
            <w:pPr>
              <w:spacing w:after="40"/>
            </w:pPr>
            <w:r>
              <w:rPr>
                <w:sz w:val="15"/>
              </w:rPr>
              <w:t>zulässige Finanzmerkmale</w:t>
            </w:r>
          </w:p>
        </w:tc>
      </w:tr>
      <w:tr>
        <w:trPr>
          <w:cantSplit/>
          <w:cantSplit/>
        </w:trPr>
        <w:tc>
          <w:tcPr>
            <w:tcW w:type="dxa" w:w="1652"/>
            <w:tcW w:w="2200" w:type="dxa"/>
            <w:tcMar>
              <w:top w:w="55" w:type="dxa"/>
              <w:start w:w="65" w:type="dxa"/>
              <w:bottom w:w="55" w:type="dxa"/>
              <w:end w:w="65" w:type="dxa"/>
            </w:tcMar>
          </w:tcPr>
          <w:p>
            <w:pPr>
              <w:spacing w:after="40"/>
            </w:pPr>
            <w:r>
              <w:rPr>
                <w:sz w:val="15"/>
              </w:rPr>
              <w:t>Lernempfehlung</w:t>
            </w:r>
          </w:p>
        </w:tc>
        <w:tc>
          <w:tcPr>
            <w:tcW w:type="dxa" w:w="2102"/>
            <w:tcW w:w="2800" w:type="dxa"/>
            <w:tcMar>
              <w:top w:w="55" w:type="dxa"/>
              <w:start w:w="65" w:type="dxa"/>
              <w:bottom w:w="55" w:type="dxa"/>
              <w:end w:w="65" w:type="dxa"/>
            </w:tcMar>
          </w:tcPr>
          <w:p>
            <w:pPr>
              <w:spacing w:after="40"/>
            </w:pPr>
            <w:r>
              <w:rPr>
                <w:sz w:val="15"/>
              </w:rPr>
              <w:t>Grundlagen / Übung / Vertiefung</w:t>
            </w:r>
          </w:p>
        </w:tc>
        <w:tc>
          <w:tcPr>
            <w:tcW w:type="dxa" w:w="3274"/>
            <w:tcW w:w="4360" w:type="dxa"/>
            <w:tcMar>
              <w:top w:w="55" w:type="dxa"/>
              <w:start w:w="65" w:type="dxa"/>
              <w:bottom w:w="55" w:type="dxa"/>
              <w:end w:w="65" w:type="dxa"/>
            </w:tcMar>
          </w:tcPr>
          <w:p>
            <w:pPr>
              <w:spacing w:after="40"/>
            </w:pPr>
            <w:r>
              <w:rPr>
                <w:sz w:val="15"/>
              </w:rPr>
              <w:t>Versuche, Hilfen, bisherige Ergebnisse</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Achtung</w:t>
              <w:br/>
            </w:r>
            <w:r>
              <w:rPr>
                <w:sz w:val="15"/>
              </w:rPr>
              <w:t>Eine Klasse ist eine für den Zweck definierte Ausgabe – kein unveränderliches Etikett für einen Menschen.</w:t>
            </w:r>
          </w:p>
        </w:tc>
      </w:tr>
    </w:tbl>
    <w:p>
      <w:pPr>
        <w:spacing w:after="20"/>
      </w:pPr>
    </w:p>
    <w:p>
      <w:pPr>
        <w:pStyle w:val="Heading2"/>
      </w:pPr>
      <w:r>
        <w:t>6.2 Entscheidungsbaum</w:t>
      </w:r>
    </w:p>
    <w:p>
      <w:r>
        <w:t>Ein Entscheidungsbaum teilt Trainingsfälle schrittweise anhand von Merkmalen. An jedem Knoten wird eine Frage geprüft. Die Blätter enthalten die vorhergesagte Klasse. Kleine Bäume sind häufig gut erklärbar; sehr tiefe Bäume können Einzelfälle auswendig lernen.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versuche &lt;= 2?</w:t>
              <w:br/>
              <w:t>├── ja: punkte_bisher &gt;= 8?</w:t>
              <w:br/>
              <w:t>│   ├── ja: Vertiefung</w:t>
              <w:br/>
              <w:t>│   └── nein: Übung</w:t>
              <w:br/>
              <w:t>└── nein: Grundlagen</w:t>
            </w:r>
          </w:p>
        </w:tc>
      </w:tr>
    </w:tbl>
    <w:p>
      <w:pPr>
        <w:pStyle w:val="Heading3"/>
      </w:pPr>
      <w:r>
        <w:t>ML-K06-A01 · Arbeitsauftrag 1: Baum lesen und prüfen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`notebooks/05_entscheidungsbaum_knn.ipynb oder gleichnamiges Python-Programm` · Abgabe: `abgaben/ML-K06-A01` · Prüfnachweis: Ergebnis, Deutung, mindestens ein Test- oder Grenzfall.</w:t>
            </w:r>
          </w:p>
        </w:tc>
      </w:tr>
    </w:tbl>
    <w:p>
      <w:pPr>
        <w:pStyle w:val="ListNumber"/>
      </w:pPr>
      <w:r>
        <w:t>Bestimme die Empfehlung für drei vorgegebene Fälle.</w:t>
      </w:r>
    </w:p>
    <w:p>
      <w:pPr>
        <w:pStyle w:val="ListNumber"/>
      </w:pPr>
      <w:r>
        <w:t>Formuliere jeden Pfad als Wenn-dann-Satz.</w:t>
      </w:r>
    </w:p>
    <w:p>
      <w:pPr>
        <w:pStyle w:val="ListNumber"/>
      </w:pPr>
      <w:r>
        <w:t>Finde einen Fall, bei dem der Baum zu grob entscheidet.</w:t>
      </w:r>
    </w:p>
    <w:p>
      <w:pPr>
        <w:pStyle w:val="ListNumber"/>
      </w:pPr>
      <w:r>
        <w:t>Ergänze keine personenbezogenen Merkmale, sondern eine fachlich sinnvolle Lerninformation.</w:t>
      </w:r>
    </w:p>
    <w:tbl>
      <w:tblPr>
        <w:tblStyle w:val="TableGrid"/>
        <w:tblW w:type="auto" w:w="0"/>
        <w:jc w:val="center"/>
        <w:tblLayout w:type="fixed"/>
        <w:tblLook w:firstColumn="1" w:firstRow="1" w:lastColumn="0" w:lastRow="0" w:noHBand="0" w:noVBand="1" w:val="04A0"/>
      </w:tblPr>
      <w:tblGrid>
        <w:gridCol w:w="751"/>
        <w:gridCol w:w="1051"/>
        <w:gridCol w:w="1652"/>
        <w:gridCol w:w="1952"/>
        <w:gridCol w:w="1622"/>
      </w:tblGrid>
      <w:tr>
        <w:trPr>
          <w:tblHeader w:val="true"/>
          <w:cantSplit/>
          <w:cantSplit/>
        </w:trPr>
        <w:tc>
          <w:tcPr>
            <w:tcW w:type="dxa" w:w="751"/>
            <w:tcW w:w="1000" w:type="dxa"/>
            <w:shd w:fill="214D49"/>
            <w:tcMar>
              <w:top w:w="55" w:type="dxa"/>
              <w:start w:w="65" w:type="dxa"/>
              <w:bottom w:w="55" w:type="dxa"/>
              <w:end w:w="65" w:type="dxa"/>
            </w:tcMar>
          </w:tcPr>
          <w:p>
            <w:pPr>
              <w:spacing w:after="40"/>
            </w:pPr>
            <w:r>
              <w:rPr>
                <w:b/>
                <w:color w:val="FFFFFF"/>
                <w:sz w:val="15"/>
              </w:rPr>
              <w:t>Fall</w:t>
            </w:r>
          </w:p>
        </w:tc>
        <w:tc>
          <w:tcPr>
            <w:tcW w:type="dxa" w:w="1051"/>
            <w:tcW w:w="1400" w:type="dxa"/>
            <w:shd w:fill="214D49"/>
            <w:tcMar>
              <w:top w:w="55" w:type="dxa"/>
              <w:start w:w="65" w:type="dxa"/>
              <w:bottom w:w="55" w:type="dxa"/>
              <w:end w:w="65" w:type="dxa"/>
            </w:tcMar>
          </w:tcPr>
          <w:p>
            <w:pPr>
              <w:spacing w:after="40"/>
            </w:pPr>
            <w:r>
              <w:rPr>
                <w:b/>
                <w:color w:val="FFFFFF"/>
                <w:sz w:val="15"/>
              </w:rPr>
              <w:t>Versuche</w:t>
            </w:r>
          </w:p>
        </w:tc>
        <w:tc>
          <w:tcPr>
            <w:tcW w:type="dxa" w:w="1652"/>
            <w:tcW w:w="2200" w:type="dxa"/>
            <w:shd w:fill="214D49"/>
            <w:tcMar>
              <w:top w:w="55" w:type="dxa"/>
              <w:start w:w="65" w:type="dxa"/>
              <w:bottom w:w="55" w:type="dxa"/>
              <w:end w:w="65" w:type="dxa"/>
            </w:tcMar>
          </w:tcPr>
          <w:p>
            <w:pPr>
              <w:spacing w:after="40"/>
            </w:pPr>
            <w:r>
              <w:rPr>
                <w:b/>
                <w:color w:val="FFFFFF"/>
                <w:sz w:val="15"/>
              </w:rPr>
              <w:t>bisherige Punkte</w:t>
            </w:r>
          </w:p>
        </w:tc>
        <w:tc>
          <w:tcPr>
            <w:tcW w:type="dxa" w:w="1952"/>
            <w:tcW w:w="2600" w:type="dxa"/>
            <w:shd w:fill="214D49"/>
            <w:tcMar>
              <w:top w:w="55" w:type="dxa"/>
              <w:start w:w="65" w:type="dxa"/>
              <w:bottom w:w="55" w:type="dxa"/>
              <w:end w:w="65" w:type="dxa"/>
            </w:tcMar>
          </w:tcPr>
          <w:p>
            <w:pPr>
              <w:spacing w:after="40"/>
            </w:pPr>
            <w:r>
              <w:rPr>
                <w:b/>
                <w:color w:val="FFFFFF"/>
                <w:sz w:val="15"/>
              </w:rPr>
              <w:t>Pfad</w:t>
            </w:r>
          </w:p>
        </w:tc>
        <w:tc>
          <w:tcPr>
            <w:tcW w:type="dxa" w:w="1622"/>
            <w:tcW w:w="2160" w:type="dxa"/>
            <w:shd w:fill="214D49"/>
            <w:tcMar>
              <w:top w:w="55" w:type="dxa"/>
              <w:start w:w="65" w:type="dxa"/>
              <w:bottom w:w="55" w:type="dxa"/>
              <w:end w:w="65" w:type="dxa"/>
            </w:tcMar>
          </w:tcPr>
          <w:p>
            <w:pPr>
              <w:spacing w:after="40"/>
            </w:pPr>
            <w:r>
              <w:rPr>
                <w:b/>
                <w:color w:val="FFFFFF"/>
                <w:sz w:val="15"/>
              </w:rPr>
              <w:t>Empfehlung</w:t>
            </w:r>
          </w:p>
        </w:tc>
      </w:tr>
      <w:tr>
        <w:trPr>
          <w:cantSplit/>
          <w:cantSplit/>
        </w:trPr>
        <w:tc>
          <w:tcPr>
            <w:tcW w:type="dxa" w:w="751"/>
            <w:tcW w:w="1000" w:type="dxa"/>
            <w:tcMar>
              <w:top w:w="55" w:type="dxa"/>
              <w:start w:w="65" w:type="dxa"/>
              <w:bottom w:w="55" w:type="dxa"/>
              <w:end w:w="65" w:type="dxa"/>
            </w:tcMar>
          </w:tcPr>
          <w:p>
            <w:pPr>
              <w:spacing w:after="40"/>
            </w:pPr>
            <w:r>
              <w:rPr>
                <w:sz w:val="15"/>
              </w:rPr>
              <w:t>A</w:t>
            </w:r>
          </w:p>
        </w:tc>
        <w:tc>
          <w:tcPr>
            <w:tcW w:type="dxa" w:w="1051"/>
            <w:tcW w:w="1400" w:type="dxa"/>
            <w:tcMar>
              <w:top w:w="55" w:type="dxa"/>
              <w:start w:w="65" w:type="dxa"/>
              <w:bottom w:w="55" w:type="dxa"/>
              <w:end w:w="65" w:type="dxa"/>
            </w:tcMar>
          </w:tcPr>
          <w:p>
            <w:pPr>
              <w:spacing w:after="40"/>
            </w:pPr>
            <w:r>
              <w:rPr>
                <w:sz w:val="15"/>
              </w:rPr>
              <w:t>1</w:t>
            </w:r>
          </w:p>
        </w:tc>
        <w:tc>
          <w:tcPr>
            <w:tcW w:type="dxa" w:w="1652"/>
            <w:tcW w:w="2200" w:type="dxa"/>
            <w:tcMar>
              <w:top w:w="55" w:type="dxa"/>
              <w:start w:w="65" w:type="dxa"/>
              <w:bottom w:w="55" w:type="dxa"/>
              <w:end w:w="65" w:type="dxa"/>
            </w:tcMar>
          </w:tcPr>
          <w:p>
            <w:pPr>
              <w:spacing w:after="40"/>
            </w:pPr>
            <w:r>
              <w:rPr>
                <w:sz w:val="15"/>
              </w:rPr>
              <w:t>9</w:t>
            </w:r>
          </w:p>
        </w:tc>
        <w:tc>
          <w:tcPr>
            <w:tcW w:type="dxa" w:w="1952"/>
            <w:tcW w:w="2600" w:type="dxa"/>
            <w:tcMar>
              <w:top w:w="55" w:type="dxa"/>
              <w:start w:w="65" w:type="dxa"/>
              <w:bottom w:w="55" w:type="dxa"/>
              <w:end w:w="65" w:type="dxa"/>
            </w:tcMar>
          </w:tcPr>
          <w:p>
            <w:pPr>
              <w:spacing w:after="40"/>
            </w:pPr>
            <w:r>
              <w:rPr>
                <w:sz w:val="15"/>
              </w:rPr>
            </w:r>
          </w:p>
        </w:tc>
        <w:tc>
          <w:tcPr>
            <w:tcW w:type="dxa" w:w="1622"/>
            <w:tcW w:w="2160" w:type="dxa"/>
            <w:tcMar>
              <w:top w:w="55" w:type="dxa"/>
              <w:start w:w="65" w:type="dxa"/>
              <w:bottom w:w="55" w:type="dxa"/>
              <w:end w:w="65" w:type="dxa"/>
            </w:tcMar>
          </w:tcPr>
          <w:p>
            <w:pPr>
              <w:spacing w:after="40"/>
            </w:pPr>
            <w:r>
              <w:rPr>
                <w:sz w:val="15"/>
              </w:rPr>
            </w:r>
          </w:p>
        </w:tc>
      </w:tr>
      <w:tr>
        <w:trPr>
          <w:cantSplit/>
          <w:cantSplit/>
        </w:trPr>
        <w:tc>
          <w:tcPr>
            <w:tcW w:type="dxa" w:w="751"/>
            <w:tcW w:w="1000" w:type="dxa"/>
            <w:shd w:fill="F5FAF8"/>
            <w:tcMar>
              <w:top w:w="55" w:type="dxa"/>
              <w:start w:w="65" w:type="dxa"/>
              <w:bottom w:w="55" w:type="dxa"/>
              <w:end w:w="65" w:type="dxa"/>
            </w:tcMar>
          </w:tcPr>
          <w:p>
            <w:pPr>
              <w:spacing w:after="40"/>
            </w:pPr>
            <w:r>
              <w:rPr>
                <w:sz w:val="15"/>
              </w:rPr>
              <w:t>B</w:t>
            </w:r>
          </w:p>
        </w:tc>
        <w:tc>
          <w:tcPr>
            <w:tcW w:type="dxa" w:w="1051"/>
            <w:tcW w:w="1400" w:type="dxa"/>
            <w:shd w:fill="F5FAF8"/>
            <w:tcMar>
              <w:top w:w="55" w:type="dxa"/>
              <w:start w:w="65" w:type="dxa"/>
              <w:bottom w:w="55" w:type="dxa"/>
              <w:end w:w="65" w:type="dxa"/>
            </w:tcMar>
          </w:tcPr>
          <w:p>
            <w:pPr>
              <w:spacing w:after="40"/>
            </w:pPr>
            <w:r>
              <w:rPr>
                <w:sz w:val="15"/>
              </w:rPr>
              <w:t>2</w:t>
            </w:r>
          </w:p>
        </w:tc>
        <w:tc>
          <w:tcPr>
            <w:tcW w:type="dxa" w:w="1652"/>
            <w:tcW w:w="2200" w:type="dxa"/>
            <w:shd w:fill="F5FAF8"/>
            <w:tcMar>
              <w:top w:w="55" w:type="dxa"/>
              <w:start w:w="65" w:type="dxa"/>
              <w:bottom w:w="55" w:type="dxa"/>
              <w:end w:w="65" w:type="dxa"/>
            </w:tcMar>
          </w:tcPr>
          <w:p>
            <w:pPr>
              <w:spacing w:after="40"/>
            </w:pPr>
            <w:r>
              <w:rPr>
                <w:sz w:val="15"/>
              </w:rPr>
              <w:t>6</w:t>
            </w:r>
          </w:p>
        </w:tc>
        <w:tc>
          <w:tcPr>
            <w:tcW w:type="dxa" w:w="1952"/>
            <w:tcW w:w="2600" w:type="dxa"/>
            <w:shd w:fill="F5FAF8"/>
            <w:tcMar>
              <w:top w:w="55" w:type="dxa"/>
              <w:start w:w="65" w:type="dxa"/>
              <w:bottom w:w="55" w:type="dxa"/>
              <w:end w:w="65" w:type="dxa"/>
            </w:tcMar>
          </w:tcPr>
          <w:p>
            <w:pPr>
              <w:spacing w:after="40"/>
            </w:pPr>
            <w:r>
              <w:rPr>
                <w:sz w:val="15"/>
              </w:rPr>
            </w:r>
          </w:p>
        </w:tc>
        <w:tc>
          <w:tcPr>
            <w:tcW w:type="dxa" w:w="1622"/>
            <w:tcW w:w="2160" w:type="dxa"/>
            <w:shd w:fill="F5FAF8"/>
            <w:tcMar>
              <w:top w:w="55" w:type="dxa"/>
              <w:start w:w="65" w:type="dxa"/>
              <w:bottom w:w="55" w:type="dxa"/>
              <w:end w:w="65" w:type="dxa"/>
            </w:tcMar>
          </w:tcPr>
          <w:p>
            <w:pPr>
              <w:spacing w:after="40"/>
            </w:pPr>
            <w:r>
              <w:rPr>
                <w:sz w:val="15"/>
              </w:rPr>
            </w:r>
          </w:p>
        </w:tc>
      </w:tr>
      <w:tr>
        <w:trPr>
          <w:cantSplit/>
          <w:cantSplit/>
        </w:trPr>
        <w:tc>
          <w:tcPr>
            <w:tcW w:type="dxa" w:w="751"/>
            <w:tcW w:w="1000" w:type="dxa"/>
            <w:tcMar>
              <w:top w:w="55" w:type="dxa"/>
              <w:start w:w="65" w:type="dxa"/>
              <w:bottom w:w="55" w:type="dxa"/>
              <w:end w:w="65" w:type="dxa"/>
            </w:tcMar>
          </w:tcPr>
          <w:p>
            <w:pPr>
              <w:spacing w:after="40"/>
            </w:pPr>
            <w:r>
              <w:rPr>
                <w:sz w:val="15"/>
              </w:rPr>
              <w:t>C</w:t>
            </w:r>
          </w:p>
        </w:tc>
        <w:tc>
          <w:tcPr>
            <w:tcW w:type="dxa" w:w="1051"/>
            <w:tcW w:w="1400" w:type="dxa"/>
            <w:tcMar>
              <w:top w:w="55" w:type="dxa"/>
              <w:start w:w="65" w:type="dxa"/>
              <w:bottom w:w="55" w:type="dxa"/>
              <w:end w:w="65" w:type="dxa"/>
            </w:tcMar>
          </w:tcPr>
          <w:p>
            <w:pPr>
              <w:spacing w:after="40"/>
            </w:pPr>
            <w:r>
              <w:rPr>
                <w:sz w:val="15"/>
              </w:rPr>
              <w:t>4</w:t>
            </w:r>
          </w:p>
        </w:tc>
        <w:tc>
          <w:tcPr>
            <w:tcW w:type="dxa" w:w="1652"/>
            <w:tcW w:w="2200" w:type="dxa"/>
            <w:tcMar>
              <w:top w:w="55" w:type="dxa"/>
              <w:start w:w="65" w:type="dxa"/>
              <w:bottom w:w="55" w:type="dxa"/>
              <w:end w:w="65" w:type="dxa"/>
            </w:tcMar>
          </w:tcPr>
          <w:p>
            <w:pPr>
              <w:spacing w:after="40"/>
            </w:pPr>
            <w:r>
              <w:rPr>
                <w:sz w:val="15"/>
              </w:rPr>
              <w:t>8</w:t>
            </w:r>
          </w:p>
        </w:tc>
        <w:tc>
          <w:tcPr>
            <w:tcW w:type="dxa" w:w="1952"/>
            <w:tcW w:w="2600" w:type="dxa"/>
            <w:tcMar>
              <w:top w:w="55" w:type="dxa"/>
              <w:start w:w="65" w:type="dxa"/>
              <w:bottom w:w="55" w:type="dxa"/>
              <w:end w:w="65" w:type="dxa"/>
            </w:tcMar>
          </w:tcPr>
          <w:p>
            <w:pPr>
              <w:spacing w:after="40"/>
            </w:pPr>
            <w:r>
              <w:rPr>
                <w:sz w:val="15"/>
              </w:rPr>
            </w:r>
          </w:p>
        </w:tc>
        <w:tc>
          <w:tcPr>
            <w:tcW w:type="dxa" w:w="1622"/>
            <w:tcW w:w="2160" w:type="dxa"/>
            <w:tcMar>
              <w:top w:w="55" w:type="dxa"/>
              <w:start w:w="65" w:type="dxa"/>
              <w:bottom w:w="55" w:type="dxa"/>
              <w:end w:w="65" w:type="dxa"/>
            </w:tcMar>
          </w:tcPr>
          <w:p>
            <w:pPr>
              <w:spacing w:after="40"/>
            </w:pPr>
            <w:r>
              <w:rPr>
                <w:sz w:val="15"/>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Frage wird zuerst geprüft und welcher Teilbaum bleibt danach noch relevant?</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Verfolge genau einen Weg von oben nach unten. Begründe jede Abzweigung mit den Werten des Falls.</w:t>
            </w:r>
          </w:p>
        </w:tc>
      </w:tr>
    </w:tbl>
    <w:p>
      <w:pPr>
        <w:spacing w:after="20"/>
      </w:pPr>
    </w:p>
    <w:p>
      <w:pPr>
        <w:pStyle w:val="Heading2"/>
      </w:pPr>
      <w:r>
        <w:t>6.3 k-Nearest Neighbors: Ähnliche bekannte Fälle</w:t>
      </w:r>
    </w:p>
    <w:p>
      <w:r>
        <w:t>k-NN speichert die Trainingsfälle. Für einen neuen Fall werden die k ähnlichsten Fälle gesucht; bei Klassifikation entscheidet meist die häufigste Klasse in dieser Nachbarschaft. Das Verfahren hängt stark von der Definition von Nähe ab.</w:t>
      </w:r>
    </w:p>
    <w:tbl>
      <w:tblPr>
        <w:tblStyle w:val="TableGrid"/>
        <w:tblW w:type="auto" w:w="0"/>
        <w:jc w:val="center"/>
        <w:tblLayout w:type="fixed"/>
        <w:tblLook w:firstColumn="1" w:firstRow="1" w:lastColumn="0" w:lastRow="0" w:noHBand="0" w:noVBand="1" w:val="04A0"/>
      </w:tblPr>
      <w:tblGrid>
        <w:gridCol w:w="1877"/>
        <w:gridCol w:w="5152"/>
      </w:tblGrid>
      <w:tr>
        <w:trPr>
          <w:tblHeader w:val="true"/>
          <w:cantSplit/>
          <w:cantSplit/>
        </w:trPr>
        <w:tc>
          <w:tcPr>
            <w:tcW w:type="dxa" w:w="1877"/>
            <w:tcW w:w="2500" w:type="dxa"/>
            <w:shd w:fill="214D49"/>
            <w:tcMar>
              <w:top w:w="55" w:type="dxa"/>
              <w:start w:w="65" w:type="dxa"/>
              <w:bottom w:w="55" w:type="dxa"/>
              <w:end w:w="65" w:type="dxa"/>
            </w:tcMar>
          </w:tcPr>
          <w:p>
            <w:pPr>
              <w:spacing w:after="40"/>
            </w:pPr>
            <w:r>
              <w:rPr>
                <w:b/>
                <w:color w:val="FFFFFF"/>
                <w:sz w:val="15"/>
              </w:rPr>
              <w:t>Einflussgröße</w:t>
            </w:r>
          </w:p>
        </w:tc>
        <w:tc>
          <w:tcPr>
            <w:tcW w:type="dxa" w:w="5152"/>
            <w:tcW w:w="6860" w:type="dxa"/>
            <w:shd w:fill="214D49"/>
            <w:tcMar>
              <w:top w:w="55" w:type="dxa"/>
              <w:start w:w="65" w:type="dxa"/>
              <w:bottom w:w="55" w:type="dxa"/>
              <w:end w:w="65" w:type="dxa"/>
            </w:tcMar>
          </w:tcPr>
          <w:p>
            <w:pPr>
              <w:spacing w:after="40"/>
            </w:pPr>
            <w:r>
              <w:rPr>
                <w:b/>
                <w:color w:val="FFFFFF"/>
                <w:sz w:val="15"/>
              </w:rPr>
              <w:t>Warum wichtig?</w:t>
            </w:r>
          </w:p>
        </w:tc>
      </w:tr>
      <w:tr>
        <w:trPr>
          <w:cantSplit/>
          <w:cantSplit/>
        </w:trPr>
        <w:tc>
          <w:tcPr>
            <w:tcW w:type="dxa" w:w="1877"/>
            <w:tcW w:w="2500" w:type="dxa"/>
            <w:tcMar>
              <w:top w:w="55" w:type="dxa"/>
              <w:start w:w="65" w:type="dxa"/>
              <w:bottom w:w="55" w:type="dxa"/>
              <w:end w:w="65" w:type="dxa"/>
            </w:tcMar>
          </w:tcPr>
          <w:p>
            <w:pPr>
              <w:spacing w:after="40"/>
            </w:pPr>
            <w:r>
              <w:rPr>
                <w:sz w:val="15"/>
              </w:rPr>
              <w:t>Auswahl der Features</w:t>
            </w:r>
          </w:p>
        </w:tc>
        <w:tc>
          <w:tcPr>
            <w:tcW w:type="dxa" w:w="5152"/>
            <w:tcW w:w="6860" w:type="dxa"/>
            <w:tcMar>
              <w:top w:w="55" w:type="dxa"/>
              <w:start w:w="65" w:type="dxa"/>
              <w:bottom w:w="55" w:type="dxa"/>
              <w:end w:w="65" w:type="dxa"/>
            </w:tcMar>
          </w:tcPr>
          <w:p>
            <w:pPr>
              <w:spacing w:after="40"/>
            </w:pPr>
            <w:r>
              <w:rPr>
                <w:sz w:val="15"/>
              </w:rPr>
              <w:t>Nur diese Merkmale bestimmen Ähnlichkeit.</w:t>
            </w:r>
          </w:p>
        </w:tc>
      </w:tr>
      <w:tr>
        <w:trPr>
          <w:cantSplit/>
          <w:cantSplit/>
        </w:trPr>
        <w:tc>
          <w:tcPr>
            <w:tcW w:type="dxa" w:w="1877"/>
            <w:tcW w:w="2500" w:type="dxa"/>
            <w:shd w:fill="F5FAF8"/>
            <w:tcMar>
              <w:top w:w="55" w:type="dxa"/>
              <w:start w:w="65" w:type="dxa"/>
              <w:bottom w:w="55" w:type="dxa"/>
              <w:end w:w="65" w:type="dxa"/>
            </w:tcMar>
          </w:tcPr>
          <w:p>
            <w:pPr>
              <w:spacing w:after="40"/>
            </w:pPr>
            <w:r>
              <w:rPr>
                <w:sz w:val="15"/>
              </w:rPr>
              <w:t>Skalierung</w:t>
            </w:r>
          </w:p>
        </w:tc>
        <w:tc>
          <w:tcPr>
            <w:tcW w:type="dxa" w:w="5152"/>
            <w:tcW w:w="6860" w:type="dxa"/>
            <w:shd w:fill="F5FAF8"/>
            <w:tcMar>
              <w:top w:w="55" w:type="dxa"/>
              <w:start w:w="65" w:type="dxa"/>
              <w:bottom w:w="55" w:type="dxa"/>
              <w:end w:w="65" w:type="dxa"/>
            </w:tcMar>
          </w:tcPr>
          <w:p>
            <w:pPr>
              <w:spacing w:after="40"/>
            </w:pPr>
            <w:r>
              <w:rPr>
                <w:sz w:val="15"/>
              </w:rPr>
              <w:t>Große Zahlenbereiche können Abstände dominieren.</w:t>
            </w:r>
          </w:p>
        </w:tc>
      </w:tr>
      <w:tr>
        <w:trPr>
          <w:cantSplit/>
          <w:cantSplit/>
        </w:trPr>
        <w:tc>
          <w:tcPr>
            <w:tcW w:type="dxa" w:w="1877"/>
            <w:tcW w:w="2500" w:type="dxa"/>
            <w:tcMar>
              <w:top w:w="55" w:type="dxa"/>
              <w:start w:w="65" w:type="dxa"/>
              <w:bottom w:w="55" w:type="dxa"/>
              <w:end w:w="65" w:type="dxa"/>
            </w:tcMar>
          </w:tcPr>
          <w:p>
            <w:pPr>
              <w:spacing w:after="40"/>
            </w:pPr>
            <w:r>
              <w:rPr>
                <w:sz w:val="15"/>
              </w:rPr>
              <w:t>Wahl von k</w:t>
            </w:r>
          </w:p>
        </w:tc>
        <w:tc>
          <w:tcPr>
            <w:tcW w:type="dxa" w:w="5152"/>
            <w:tcW w:w="6860" w:type="dxa"/>
            <w:tcMar>
              <w:top w:w="55" w:type="dxa"/>
              <w:start w:w="65" w:type="dxa"/>
              <w:bottom w:w="55" w:type="dxa"/>
              <w:end w:w="65" w:type="dxa"/>
            </w:tcMar>
          </w:tcPr>
          <w:p>
            <w:pPr>
              <w:spacing w:after="40"/>
            </w:pPr>
            <w:r>
              <w:rPr>
                <w:sz w:val="15"/>
              </w:rPr>
              <w:t>Zu kleines k reagiert empfindlich; zu großes k verwischt lokale Muster.</w:t>
            </w:r>
          </w:p>
        </w:tc>
      </w:tr>
      <w:tr>
        <w:trPr>
          <w:cantSplit/>
          <w:cantSplit/>
        </w:trPr>
        <w:tc>
          <w:tcPr>
            <w:tcW w:type="dxa" w:w="1877"/>
            <w:tcW w:w="2500" w:type="dxa"/>
            <w:shd w:fill="F5FAF8"/>
            <w:tcMar>
              <w:top w:w="55" w:type="dxa"/>
              <w:start w:w="65" w:type="dxa"/>
              <w:bottom w:w="55" w:type="dxa"/>
              <w:end w:w="65" w:type="dxa"/>
            </w:tcMar>
          </w:tcPr>
          <w:p>
            <w:pPr>
              <w:spacing w:after="40"/>
            </w:pPr>
            <w:r>
              <w:rPr>
                <w:sz w:val="15"/>
              </w:rPr>
              <w:t>Datenverteilung</w:t>
            </w:r>
          </w:p>
        </w:tc>
        <w:tc>
          <w:tcPr>
            <w:tcW w:type="dxa" w:w="5152"/>
            <w:tcW w:w="6860" w:type="dxa"/>
            <w:shd w:fill="F5FAF8"/>
            <w:tcMar>
              <w:top w:w="55" w:type="dxa"/>
              <w:start w:w="65" w:type="dxa"/>
              <w:bottom w:w="55" w:type="dxa"/>
              <w:end w:w="65" w:type="dxa"/>
            </w:tcMar>
          </w:tcPr>
          <w:p>
            <w:pPr>
              <w:spacing w:after="40"/>
            </w:pPr>
            <w:r>
              <w:rPr>
                <w:sz w:val="15"/>
              </w:rPr>
              <w:t>Seltene Klassen können überstimmt werden.</w:t>
            </w:r>
          </w:p>
        </w:tc>
      </w:tr>
    </w:tbl>
    <w:p>
      <w:pPr>
        <w:pStyle w:val="Heading3"/>
      </w:pPr>
      <w:r>
        <w:t>Gedankenexperiment</w:t>
      </w:r>
    </w:p>
    <w:p>
      <w:r>
        <w:t>Ein neuer Lernfall hat 3 Versuche und 2 Hilfen. Seine drei nächsten Nachbarn tragen die Klassen `Übung`, `Übung`, `Grundlagen`. Welche Klasse ergibt sich bei k = 3? Was könnte sich bei k = 5 ändern?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Fachhilfe</w:t>
              <w:br/>
            </w:r>
            <w:r>
              <w:rPr>
                <w:rFonts w:ascii="Aptos" w:hAnsi="Aptos"/>
                <w:b/>
                <w:color w:val="17324D"/>
                <w:sz w:val="16"/>
              </w:rPr>
              <w:t>„Nah“ bedeutet nicht automatisch pädagogisch ähnlich. Die verwendeten Merkmale und ihre Skalierung legen fest, welche Fälle als Nachbarn gelten.</w:t>
            </w:r>
          </w:p>
        </w:tc>
      </w:tr>
    </w:tbl>
    <w:p>
      <w:pPr>
        <w:spacing w:after="20"/>
      </w:pPr>
    </w:p>
    <w:p>
      <w:pPr>
        <w:pStyle w:val="Heading2"/>
      </w:pPr>
      <w:r>
        <w:t>6.4 Die Verfahren vergleichen</w:t>
      </w:r>
    </w:p>
    <w:tbl>
      <w:tblPr>
        <w:tblStyle w:val="TableGrid"/>
        <w:tblW w:type="auto" w:w="0"/>
        <w:jc w:val="center"/>
        <w:tblLayout w:type="fixed"/>
        <w:tblLook w:firstColumn="1" w:firstRow="1" w:lastColumn="0" w:lastRow="0" w:noHBand="0" w:noVBand="1" w:val="04A0"/>
      </w:tblPr>
      <w:tblGrid>
        <w:gridCol w:w="1351"/>
        <w:gridCol w:w="2839"/>
        <w:gridCol w:w="2839"/>
      </w:tblGrid>
      <w:tr>
        <w:trPr>
          <w:tblHeader w:val="true"/>
          <w:cantSplit/>
          <w:cantSplit/>
        </w:trPr>
        <w:tc>
          <w:tcPr>
            <w:tcW w:type="dxa" w:w="1351"/>
            <w:tcW w:w="1800" w:type="dxa"/>
            <w:shd w:fill="214D49"/>
            <w:tcMar>
              <w:top w:w="55" w:type="dxa"/>
              <w:start w:w="65" w:type="dxa"/>
              <w:bottom w:w="55" w:type="dxa"/>
              <w:end w:w="65" w:type="dxa"/>
            </w:tcMar>
          </w:tcPr>
          <w:p>
            <w:pPr>
              <w:spacing w:after="40"/>
            </w:pPr>
            <w:r>
              <w:rPr>
                <w:b/>
                <w:color w:val="FFFFFF"/>
                <w:sz w:val="15"/>
              </w:rPr>
              <w:t>Kriterium</w:t>
            </w:r>
          </w:p>
        </w:tc>
        <w:tc>
          <w:tcPr>
            <w:tcW w:type="dxa" w:w="2839"/>
            <w:tcW w:w="3780" w:type="dxa"/>
            <w:shd w:fill="214D49"/>
            <w:tcMar>
              <w:top w:w="55" w:type="dxa"/>
              <w:start w:w="65" w:type="dxa"/>
              <w:bottom w:w="55" w:type="dxa"/>
              <w:end w:w="65" w:type="dxa"/>
            </w:tcMar>
          </w:tcPr>
          <w:p>
            <w:pPr>
              <w:spacing w:after="40"/>
            </w:pPr>
            <w:r>
              <w:rPr>
                <w:b/>
                <w:color w:val="FFFFFF"/>
                <w:sz w:val="15"/>
              </w:rPr>
              <w:t>Entscheidungsbaum</w:t>
            </w:r>
          </w:p>
        </w:tc>
        <w:tc>
          <w:tcPr>
            <w:tcW w:type="dxa" w:w="2839"/>
            <w:tcW w:w="3780" w:type="dxa"/>
            <w:shd w:fill="214D49"/>
            <w:tcMar>
              <w:top w:w="55" w:type="dxa"/>
              <w:start w:w="65" w:type="dxa"/>
              <w:bottom w:w="55" w:type="dxa"/>
              <w:end w:w="65" w:type="dxa"/>
            </w:tcMar>
          </w:tcPr>
          <w:p>
            <w:pPr>
              <w:spacing w:after="40"/>
            </w:pPr>
            <w:r>
              <w:rPr>
                <w:b/>
                <w:color w:val="FFFFFF"/>
                <w:sz w:val="15"/>
              </w:rPr>
              <w:t>k-NN</w:t>
            </w:r>
          </w:p>
        </w:tc>
      </w:tr>
      <w:tr>
        <w:trPr>
          <w:cantSplit/>
          <w:cantSplit/>
        </w:trPr>
        <w:tc>
          <w:tcPr>
            <w:tcW w:type="dxa" w:w="1351"/>
            <w:tcW w:w="1800" w:type="dxa"/>
            <w:tcMar>
              <w:top w:w="55" w:type="dxa"/>
              <w:start w:w="65" w:type="dxa"/>
              <w:bottom w:w="55" w:type="dxa"/>
              <w:end w:w="65" w:type="dxa"/>
            </w:tcMar>
          </w:tcPr>
          <w:p>
            <w:pPr>
              <w:spacing w:after="40"/>
            </w:pPr>
            <w:r>
              <w:rPr>
                <w:sz w:val="15"/>
              </w:rPr>
              <w:t>Grundidee</w:t>
            </w:r>
          </w:p>
        </w:tc>
        <w:tc>
          <w:tcPr>
            <w:tcW w:type="dxa" w:w="2839"/>
            <w:tcW w:w="3780" w:type="dxa"/>
            <w:tcMar>
              <w:top w:w="55" w:type="dxa"/>
              <w:start w:w="65" w:type="dxa"/>
              <w:bottom w:w="55" w:type="dxa"/>
              <w:end w:w="65" w:type="dxa"/>
            </w:tcMar>
          </w:tcPr>
          <w:p>
            <w:pPr>
              <w:spacing w:after="40"/>
            </w:pPr>
            <w:r>
              <w:rPr>
                <w:sz w:val="15"/>
              </w:rPr>
              <w:t>aufeinanderfolgende Teilungsregeln</w:t>
            </w:r>
          </w:p>
        </w:tc>
        <w:tc>
          <w:tcPr>
            <w:tcW w:type="dxa" w:w="2839"/>
            <w:tcW w:w="3780" w:type="dxa"/>
            <w:tcMar>
              <w:top w:w="55" w:type="dxa"/>
              <w:start w:w="65" w:type="dxa"/>
              <w:bottom w:w="55" w:type="dxa"/>
              <w:end w:w="65" w:type="dxa"/>
            </w:tcMar>
          </w:tcPr>
          <w:p>
            <w:pPr>
              <w:spacing w:after="40"/>
            </w:pPr>
            <w:r>
              <w:rPr>
                <w:sz w:val="15"/>
              </w:rPr>
              <w:t>Mehrheit ähnlicher Fälle</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Erklärbarkeit</w:t>
            </w:r>
          </w:p>
        </w:tc>
        <w:tc>
          <w:tcPr>
            <w:tcW w:type="dxa" w:w="2839"/>
            <w:tcW w:w="3780" w:type="dxa"/>
            <w:shd w:fill="F5FAF8"/>
            <w:tcMar>
              <w:top w:w="55" w:type="dxa"/>
              <w:start w:w="65" w:type="dxa"/>
              <w:bottom w:w="55" w:type="dxa"/>
              <w:end w:w="65" w:type="dxa"/>
            </w:tcMar>
          </w:tcPr>
          <w:p>
            <w:pPr>
              <w:spacing w:after="40"/>
            </w:pPr>
            <w:r>
              <w:rPr>
                <w:sz w:val="15"/>
              </w:rPr>
              <w:t>bei kleinem Baum meist hoch</w:t>
            </w:r>
          </w:p>
        </w:tc>
        <w:tc>
          <w:tcPr>
            <w:tcW w:type="dxa" w:w="2839"/>
            <w:tcW w:w="3780" w:type="dxa"/>
            <w:shd w:fill="F5FAF8"/>
            <w:tcMar>
              <w:top w:w="55" w:type="dxa"/>
              <w:start w:w="65" w:type="dxa"/>
              <w:bottom w:w="55" w:type="dxa"/>
              <w:end w:w="65" w:type="dxa"/>
            </w:tcMar>
          </w:tcPr>
          <w:p>
            <w:pPr>
              <w:spacing w:after="40"/>
            </w:pPr>
            <w:r>
              <w:rPr>
                <w:sz w:val="15"/>
              </w:rPr>
              <w:t>über Nachbarfälle erklärbar</w:t>
            </w:r>
          </w:p>
        </w:tc>
      </w:tr>
      <w:tr>
        <w:trPr>
          <w:cantSplit/>
          <w:cantSplit/>
        </w:trPr>
        <w:tc>
          <w:tcPr>
            <w:tcW w:type="dxa" w:w="1351"/>
            <w:tcW w:w="1800" w:type="dxa"/>
            <w:tcMar>
              <w:top w:w="55" w:type="dxa"/>
              <w:start w:w="65" w:type="dxa"/>
              <w:bottom w:w="55" w:type="dxa"/>
              <w:end w:w="65" w:type="dxa"/>
            </w:tcMar>
          </w:tcPr>
          <w:p>
            <w:pPr>
              <w:spacing w:after="40"/>
            </w:pPr>
            <w:r>
              <w:rPr>
                <w:sz w:val="15"/>
              </w:rPr>
              <w:t>Vorbereitung</w:t>
            </w:r>
          </w:p>
        </w:tc>
        <w:tc>
          <w:tcPr>
            <w:tcW w:type="dxa" w:w="2839"/>
            <w:tcW w:w="3780" w:type="dxa"/>
            <w:tcMar>
              <w:top w:w="55" w:type="dxa"/>
              <w:start w:w="65" w:type="dxa"/>
              <w:bottom w:w="55" w:type="dxa"/>
              <w:end w:w="65" w:type="dxa"/>
            </w:tcMar>
          </w:tcPr>
          <w:p>
            <w:pPr>
              <w:spacing w:after="40"/>
            </w:pPr>
            <w:r>
              <w:rPr>
                <w:sz w:val="15"/>
              </w:rPr>
              <w:t>weniger empfindlich für Skalierung</w:t>
            </w:r>
          </w:p>
        </w:tc>
        <w:tc>
          <w:tcPr>
            <w:tcW w:type="dxa" w:w="2839"/>
            <w:tcW w:w="3780" w:type="dxa"/>
            <w:tcMar>
              <w:top w:w="55" w:type="dxa"/>
              <w:start w:w="65" w:type="dxa"/>
              <w:bottom w:w="55" w:type="dxa"/>
              <w:end w:w="65" w:type="dxa"/>
            </w:tcMar>
          </w:tcPr>
          <w:p>
            <w:pPr>
              <w:spacing w:after="40"/>
            </w:pPr>
            <w:r>
              <w:rPr>
                <w:sz w:val="15"/>
              </w:rPr>
              <w:t>Skalierung meist wichtig</w:t>
            </w:r>
          </w:p>
        </w:tc>
      </w:tr>
      <w:tr>
        <w:trPr>
          <w:cantSplit/>
          <w:cantSplit/>
        </w:trPr>
        <w:tc>
          <w:tcPr>
            <w:tcW w:type="dxa" w:w="1351"/>
            <w:tcW w:w="1800" w:type="dxa"/>
            <w:shd w:fill="F5FAF8"/>
            <w:tcMar>
              <w:top w:w="55" w:type="dxa"/>
              <w:start w:w="65" w:type="dxa"/>
              <w:bottom w:w="55" w:type="dxa"/>
              <w:end w:w="65" w:type="dxa"/>
            </w:tcMar>
          </w:tcPr>
          <w:p>
            <w:pPr>
              <w:spacing w:after="40"/>
            </w:pPr>
            <w:r>
              <w:rPr>
                <w:sz w:val="15"/>
              </w:rPr>
              <w:t>Risiko</w:t>
            </w:r>
          </w:p>
        </w:tc>
        <w:tc>
          <w:tcPr>
            <w:tcW w:type="dxa" w:w="2839"/>
            <w:tcW w:w="3780" w:type="dxa"/>
            <w:shd w:fill="F5FAF8"/>
            <w:tcMar>
              <w:top w:w="55" w:type="dxa"/>
              <w:start w:w="65" w:type="dxa"/>
              <w:bottom w:w="55" w:type="dxa"/>
              <w:end w:w="65" w:type="dxa"/>
            </w:tcMar>
          </w:tcPr>
          <w:p>
            <w:pPr>
              <w:spacing w:after="40"/>
            </w:pPr>
            <w:r>
              <w:rPr>
                <w:sz w:val="15"/>
              </w:rPr>
              <w:t>zu tiefer Baum lernt Einzelfälle</w:t>
            </w:r>
          </w:p>
        </w:tc>
        <w:tc>
          <w:tcPr>
            <w:tcW w:type="dxa" w:w="2839"/>
            <w:tcW w:w="3780" w:type="dxa"/>
            <w:shd w:fill="F5FAF8"/>
            <w:tcMar>
              <w:top w:w="55" w:type="dxa"/>
              <w:start w:w="65" w:type="dxa"/>
              <w:bottom w:w="55" w:type="dxa"/>
              <w:end w:w="65" w:type="dxa"/>
            </w:tcMar>
          </w:tcPr>
          <w:p>
            <w:pPr>
              <w:spacing w:after="40"/>
            </w:pPr>
            <w:r>
              <w:rPr>
                <w:sz w:val="15"/>
              </w:rPr>
              <w:t>ungeeignete Distanz oder k-Wahl</w:t>
            </w:r>
          </w:p>
        </w:tc>
      </w:tr>
      <w:tr>
        <w:trPr>
          <w:cantSplit/>
          <w:cantSplit/>
        </w:trPr>
        <w:tc>
          <w:tcPr>
            <w:tcW w:type="dxa" w:w="1351"/>
            <w:tcW w:w="1800" w:type="dxa"/>
            <w:tcMar>
              <w:top w:w="55" w:type="dxa"/>
              <w:start w:w="65" w:type="dxa"/>
              <w:bottom w:w="55" w:type="dxa"/>
              <w:end w:w="65" w:type="dxa"/>
            </w:tcMar>
          </w:tcPr>
          <w:p>
            <w:pPr>
              <w:spacing w:after="40"/>
            </w:pPr>
            <w:r>
              <w:rPr>
                <w:sz w:val="15"/>
              </w:rPr>
              <w:t>Vorhersage</w:t>
            </w:r>
          </w:p>
        </w:tc>
        <w:tc>
          <w:tcPr>
            <w:tcW w:type="dxa" w:w="2839"/>
            <w:tcW w:w="3780" w:type="dxa"/>
            <w:tcMar>
              <w:top w:w="55" w:type="dxa"/>
              <w:start w:w="65" w:type="dxa"/>
              <w:bottom w:w="55" w:type="dxa"/>
              <w:end w:w="65" w:type="dxa"/>
            </w:tcMar>
          </w:tcPr>
          <w:p>
            <w:pPr>
              <w:spacing w:after="40"/>
            </w:pPr>
            <w:r>
              <w:rPr>
                <w:sz w:val="15"/>
              </w:rPr>
              <w:t>schnell nach Training</w:t>
            </w:r>
          </w:p>
        </w:tc>
        <w:tc>
          <w:tcPr>
            <w:tcW w:type="dxa" w:w="2839"/>
            <w:tcW w:w="3780" w:type="dxa"/>
            <w:tcMar>
              <w:top w:w="55" w:type="dxa"/>
              <w:start w:w="65" w:type="dxa"/>
              <w:bottom w:w="55" w:type="dxa"/>
              <w:end w:w="65" w:type="dxa"/>
            </w:tcMar>
          </w:tcPr>
          <w:p>
            <w:pPr>
              <w:spacing w:after="40"/>
            </w:pPr>
            <w:r>
              <w:rPr>
                <w:sz w:val="15"/>
              </w:rPr>
              <w:t>muss Abstände zu Trainingsfällen berechnen</w:t>
            </w:r>
          </w:p>
        </w:tc>
      </w:tr>
    </w:tbl>
    <w:p>
      <w:pPr>
        <w:pStyle w:val="Heading2"/>
      </w:pPr>
      <w:r>
        <w:t>Transferauftrag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AF5EC"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I-Lernagent"/>
              <w:keepLines/>
              <w:spacing w:after="40" w:before="0"/>
              <w:ind w:left="0" w:right="0"/>
            </w:pPr>
            <w:r>
              <w:rPr>
                <w:rFonts w:ascii="Aptos" w:hAnsi="Aptos"/>
                <w:b/>
                <w:color w:val="17324D"/>
                <w:sz w:val="16"/>
              </w:rPr>
              <w:t>Lernagent-Transfer</w:t>
              <w:br/>
            </w:r>
            <w:r>
              <w:rPr>
                <w:rFonts w:ascii="Aptos" w:hAnsi="Aptos"/>
                <w:b/>
                <w:color w:val="17324D"/>
                <w:sz w:val="16"/>
              </w:rPr>
              <w:t>Entwerft zu zweit einen kleinen Entscheidungsbaum und ein k-NN-Gedankenmodell für dieselbe Lernempfehlung. Entscheidet anschließend, welches Ergebnis einer Schülerin oder einem Schüler verständlicher erklärt werden kann.</w:t>
            </w:r>
          </w:p>
        </w:tc>
      </w:tr>
    </w:tbl>
    <w:p>
      <w:pPr>
        <w:spacing w:after="20"/>
      </w:pPr>
    </w:p>
    <w:p>
      <w:pPr>
        <w:pStyle w:val="Heading2"/>
      </w:pPr>
      <w:r>
        <w:t>Checkpoint Kapitel 6</w:t>
      </w:r>
    </w:p>
    <w:p>
      <w:pPr>
        <w:pStyle w:val="ListBullet"/>
      </w:pPr>
      <w:r>
        <w:t>Ich erkenne Klassifikationsprobleme.</w:t>
      </w:r>
    </w:p>
    <w:p>
      <w:pPr>
        <w:pStyle w:val="ListBullet"/>
      </w:pPr>
      <w:r>
        <w:t>Ich kann einen Baumpfad nachvollziehen.</w:t>
      </w:r>
    </w:p>
    <w:p>
      <w:pPr>
        <w:pStyle w:val="ListBullet"/>
      </w:pPr>
      <w:r>
        <w:t>Ich kann k-NN ohne Formel erklären.</w:t>
      </w:r>
    </w:p>
    <w:p>
      <w:pPr>
        <w:pStyle w:val="ListBullet"/>
      </w:pPr>
      <w:r>
        <w:t>Ich kann mindestens einen Unterschied begründen.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5FAF8"/>
            <w:tcMar>
              <w:top w:w="55" w:type="dxa"/>
              <w:start w:w="65" w:type="dxa"/>
              <w:bottom w:w="55" w:type="dxa"/>
              <w:end w:w="65" w:type="dxa"/>
            </w:tcMar>
          </w:tcPr>
          <w:p>
            <w:pPr>
              <w:spacing w:after="40"/>
            </w:pPr>
            <w:r>
              <w:rPr>
                <w:b/>
                <w:color w:val="214D49"/>
                <w:sz w:val="15"/>
              </w:rPr>
              <w:t>Offline-Praxis</w:t>
              <w:br/>
              <w:t>Für dieses Kapitel muss das Repository um zwei geführte Mini-Notebooks samt Aufgaben, Lösungen und Tests ergänzt werden: Entscheidungsbaum und k-NN.</w:t>
            </w:r>
            <w:r>
              <w:rPr>
                <w:sz w:val="15"/>
              </w:rPr>
            </w:r>
          </w:p>
        </w:tc>
      </w:tr>
    </w:tbl>
    <w:p>
      <w:pPr>
        <w:spacing w:after="20"/>
      </w:pPr>
    </w:p>
    <w:p>
      <w:r/>
    </w:p>
    <w:p>
      <w:pPr>
        <w:pStyle w:val="Heading1"/>
      </w:pPr>
      <w:bookmarkStart w:id="35" w:name="toc_sec_012"/>
      <w:bookmarkStart w:id="13" w:name="ml_sec_12"/>
      <w:r>
        <w:t>7. Clustering mit k-Means</w:t>
      </w:r>
      <w:bookmarkEnd w:id="13"/>
      <w:bookmarkEnd w:id="35"/>
      <w:hyperlink w:anchor="inhalt" w:history="1">
        <w:r>
          <w:rPr>
            <w:rFonts w:ascii="Aptos" w:hAnsi="Aptos"/>
            <w:b/>
            <w:i w:val="0"/>
            <w:color w:val="007C83"/>
            <w:sz w:val="18"/>
            <w:szCs w:val="18"/>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Kapitelroute</w:t>
              <w:br/>
            </w:r>
            <w:r>
              <w:rPr>
                <w:rFonts w:ascii="Aptos" w:hAnsi="Aptos"/>
                <w:b/>
                <w:color w:val="17324D"/>
                <w:sz w:val="16"/>
              </w:rPr>
              <w:t>BKWI1 · Woche 26 · ca. 1 Unterrichtsstunde · BPE 6.1</w:t>
            </w:r>
          </w:p>
        </w:tc>
      </w:tr>
    </w:tbl>
    <w:p>
      <w:pPr>
        <w:spacing w:after="20"/>
      </w:pPr>
    </w:p>
    <w:p>
      <w:pPr>
        <w:pStyle w:val="Heading2"/>
      </w:pPr>
      <w:r>
        <w:t>Das kannst du danach</w:t>
      </w:r>
    </w:p>
    <w:p>
      <w:pPr>
        <w:pStyle w:val="ListBullet"/>
      </w:pPr>
      <w:r>
        <w:t>Clustering von Klassifikation unterscheiden,</w:t>
      </w:r>
    </w:p>
    <w:p>
      <w:pPr>
        <w:pStyle w:val="ListBullet"/>
      </w:pPr>
      <w:r>
        <w:t>die wiederholte Zuordnung bei k-Means erklären,</w:t>
      </w:r>
    </w:p>
    <w:p>
      <w:pPr>
        <w:pStyle w:val="ListBullet"/>
      </w:pPr>
      <w:r>
        <w:t>den Einfluss von Skalierung und k beschreiben,</w:t>
      </w:r>
    </w:p>
    <w:p>
      <w:pPr>
        <w:pStyle w:val="ListBullet"/>
      </w:pPr>
      <w:r>
        <w:t>Cluster vorsichtig und nicht stigmatisierend interpretieren.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Startfrage</w:t>
              <w:br/>
            </w:r>
            <w:r>
              <w:rPr>
                <w:rFonts w:ascii="Aptos" w:hAnsi="Aptos"/>
                <w:b/>
                <w:color w:val="75649A"/>
                <w:sz w:val="16"/>
              </w:rPr>
              <w:t>Können ähnliche Lernverläufe gefunden werden, wenn noch niemand Kategorien wie „sicher“ oder „unsicher“ vergeben hat?</w:t>
            </w:r>
          </w:p>
        </w:tc>
      </w:tr>
    </w:tbl>
    <w:p>
      <w:pPr>
        <w:spacing w:after="20"/>
      </w:pPr>
    </w:p>
    <w:p>
      <w:pPr>
        <w:pStyle w:val="Heading2"/>
      </w:pPr>
      <w:r>
        <w:t>7.1 Gruppen ohne vorgegebenes Label</w:t>
      </w:r>
    </w:p>
    <w:p>
      <w:r>
        <w:t>Beim Clustering gibt es kein Ziel-Label. Ein Algorithmus sucht Strukturen anhand ausgewählter Features. k-Means beginnt mit k Mittelpunkten, ordnet jeden Punkt dem nächsten Mittelpunkt zu und berechnet anschließend neue Mittelpunkte. Dieser Vorgang wird wiederholt.</w:t>
      </w:r>
    </w:p>
    <w:p>
      <w:pPr>
        <w:pStyle w:val="ListNumber"/>
      </w:pPr>
      <w:r>
        <w:t>k festlegen: Wie viele Cluster sollen gesucht werden?</w:t>
      </w:r>
    </w:p>
    <w:p>
      <w:pPr>
        <w:pStyle w:val="ListNumber"/>
      </w:pPr>
      <w:r>
        <w:t>Startmittelpunkte wählen.</w:t>
      </w:r>
    </w:p>
    <w:p>
      <w:pPr>
        <w:pStyle w:val="ListNumber"/>
      </w:pPr>
      <w:r>
        <w:t>Jeden Datenpunkt dem nächsten Mittelpunkt zuordnen.</w:t>
      </w:r>
    </w:p>
    <w:p>
      <w:pPr>
        <w:pStyle w:val="ListNumber"/>
      </w:pPr>
      <w:r>
        <w:t>Für jedes Cluster einen neuen Mittelpunkt berechnen.</w:t>
      </w:r>
    </w:p>
    <w:p>
      <w:pPr>
        <w:pStyle w:val="ListNumber"/>
      </w:pPr>
      <w:r>
        <w:t>Zuordnung wiederholen, bis sich kaum noch etwas ändert.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Der Algorithmus findet rechnerische Gruppen. Bedeutung und Namen der Gruppen entstehen erst durch fachliche Interpretation.</w:t>
            </w:r>
          </w:p>
        </w:tc>
      </w:tr>
    </w:tbl>
    <w:p>
      <w:pPr>
        <w:spacing w:after="20"/>
      </w:pPr>
    </w:p>
    <w:p>
      <w:pPr>
        <w:pStyle w:val="Heading2"/>
      </w:pPr>
      <w:r>
        <w:t>7.2 Abstand und Skalierung</w:t>
      </w:r>
    </w:p>
    <w:p>
      <w:r>
        <w:t>Wenn ein Feature zwischen 0 und 5 liegt, ein anderes aber zwischen 0 und 10 000, bestimmt das zweite Merkmal den Abstand wesentlich stärker. Deshalb müssen Einheiten und Skalierung vor dem Clustering geprüft werden.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FF6D8"/>
            <w:tcMar>
              <w:top w:w="55" w:type="dxa"/>
              <w:start w:w="65" w:type="dxa"/>
              <w:bottom w:w="55" w:type="dxa"/>
              <w:end w:w="65" w:type="dxa"/>
            </w:tcMar>
          </w:tcPr>
          <w:p>
            <w:pPr>
              <w:spacing w:after="40"/>
            </w:pPr>
            <w:r>
              <w:rPr>
                <w:b/>
                <w:color w:val="214D49"/>
                <w:sz w:val="15"/>
              </w:rPr>
              <w:t>Gedankenexperiment</w:t>
              <w:br/>
            </w:r>
            <w:r>
              <w:rPr>
                <w:sz w:val="15"/>
              </w:rPr>
              <w:t>Feature A ist die Anzahl genutzter Hilfen (0–3), Feature B die Bearbeitungszeit in Sekunden (300–3600). Welches Feature würde einen ungeprüften Abstand wahrscheinlich dominieren?</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7.3 Cluster visualisieren und beschreiben</w:t>
      </w:r>
    </w:p>
    <w:p>
      <w:pPr>
        <w:jc w:val="center"/>
      </w:pPr>
      <w:r>
        <w:drawing>
          <wp:inline xmlns:a="http://schemas.openxmlformats.org/drawingml/2006/main" xmlns:pic="http://schemas.openxmlformats.org/drawingml/2006/picture">
            <wp:extent cx="4284000" cy="2325600"/>
            <wp:docPr id="5" name="Picture 3" title="Clusteransicht mit neutral beschriebenen Gruppen als Ausgangspunkt der Interpret" descr="Clusteransicht mit neutral beschriebenen Gruppen als Ausgangspunkt der Interpretation."/>
            <wp:cNvGraphicFramePr>
              <a:graphicFrameLocks noChangeAspect="1"/>
            </wp:cNvGraphicFramePr>
            <a:graphic>
              <a:graphicData uri="http://schemas.openxmlformats.org/drawingml/2006/picture">
                <pic:pic>
                  <pic:nvPicPr>
                    <pic:cNvPr id="5" name="lernagent_clustering_mockup.png"/>
                    <pic:cNvPicPr/>
                  </pic:nvPicPr>
                  <pic:blipFill>
                    <a:blip r:embed="rId15"/>
                    <a:stretch>
                      <a:fillRect/>
                    </a:stretch>
                  </pic:blipFill>
                  <pic:spPr>
                    <a:xfrm>
                      <a:off x="0" y="0"/>
                      <a:ext cx="4284000" cy="2325600"/>
                    </a:xfrm>
                    <a:prstGeom prst="rect"/>
                  </pic:spPr>
                </pic:pic>
              </a:graphicData>
            </a:graphic>
          </wp:inline>
        </w:drawing>
      </w:r>
    </w:p>
    <w:p>
      <w:pPr>
        <w:spacing w:after="160"/>
      </w:pPr>
      <w:r>
        <w:rPr>
          <w:i/>
          <w:color w:val="556465"/>
          <w:sz w:val="18"/>
        </w:rPr>
        <w:t>Mockup: Cluster werden zunächst neutral beschrieben. Eine fachliche Bedeutung entsteht erst durch Prüfung und Interpretation.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from sklearn.cluster import KMeans</w:t>
              <w:br/>
              <w:t>from sklearn.preprocessing import StandardScaler</w:t>
              <w:br/>
              <w:br/>
              <w:t>X = daten[['versuche', 'bearbeitungszeit_min']]</w:t>
              <w:br/>
              <w:t>X_skaliert = StandardScaler().fit_transform(X)</w:t>
              <w:br/>
              <w:t>modell = KMeans(n_clusters=3, random_state=42, n_init=10)</w:t>
              <w:br/>
              <w:t>daten['cluster'] = modell.fit_predict(X_skaliert)</w:t>
            </w:r>
          </w:p>
        </w:tc>
      </w:tr>
    </w:tbl>
    <w:p>
      <w:pPr>
        <w:pStyle w:val="Heading3"/>
      </w:pPr>
      <w:r>
        <w:t>Code-Lesespur</w:t>
      </w:r>
    </w:p>
    <w:tbl>
      <w:tblPr>
        <w:tblStyle w:val="TableGrid"/>
        <w:tblW w:type="auto" w:w="0"/>
        <w:jc w:val="center"/>
        <w:tblLayout w:type="fixed"/>
        <w:tblLook w:firstColumn="1" w:firstRow="1" w:lastColumn="0" w:lastRow="0" w:noHBand="0" w:noVBand="1" w:val="04A0"/>
      </w:tblPr>
      <w:tblGrid>
        <w:gridCol w:w="1952"/>
        <w:gridCol w:w="5077"/>
      </w:tblGrid>
      <w:tr>
        <w:trPr>
          <w:tblHeader w:val="true"/>
          <w:cantSplit/>
          <w:cantSplit/>
        </w:trPr>
        <w:tc>
          <w:tcPr>
            <w:tcW w:type="dxa" w:w="1952"/>
            <w:tcW w:w="2600" w:type="dxa"/>
            <w:shd w:fill="214D49"/>
            <w:tcMar>
              <w:top w:w="55" w:type="dxa"/>
              <w:start w:w="65" w:type="dxa"/>
              <w:bottom w:w="55" w:type="dxa"/>
              <w:end w:w="65" w:type="dxa"/>
            </w:tcMar>
          </w:tcPr>
          <w:p>
            <w:pPr>
              <w:spacing w:after="40"/>
            </w:pPr>
            <w:r>
              <w:rPr>
                <w:b/>
                <w:color w:val="FFFFFF"/>
                <w:sz w:val="15"/>
              </w:rPr>
              <w:t>Codebestandteil</w:t>
            </w:r>
          </w:p>
        </w:tc>
        <w:tc>
          <w:tcPr>
            <w:tcW w:type="dxa" w:w="5077"/>
            <w:tcW w:w="6760" w:type="dxa"/>
            <w:shd w:fill="214D49"/>
            <w:tcMar>
              <w:top w:w="55" w:type="dxa"/>
              <w:start w:w="65" w:type="dxa"/>
              <w:bottom w:w="55" w:type="dxa"/>
              <w:end w:w="65" w:type="dxa"/>
            </w:tcMar>
          </w:tcPr>
          <w:p>
            <w:pPr>
              <w:spacing w:after="40"/>
            </w:pPr>
            <w:r>
              <w:rPr>
                <w:b/>
                <w:color w:val="FFFFFF"/>
                <w:sz w:val="15"/>
              </w:rPr>
              <w:t>Bedeutung</w:t>
            </w:r>
          </w:p>
        </w:tc>
      </w:tr>
      <w:tr>
        <w:trPr>
          <w:cantSplit/>
          <w:cantSplit/>
        </w:trPr>
        <w:tc>
          <w:tcPr>
            <w:tcW w:type="dxa" w:w="1952"/>
            <w:tcW w:w="2600" w:type="dxa"/>
            <w:tcMar>
              <w:top w:w="55" w:type="dxa"/>
              <w:start w:w="65" w:type="dxa"/>
              <w:bottom w:w="55" w:type="dxa"/>
              <w:end w:w="65" w:type="dxa"/>
            </w:tcMar>
          </w:tcPr>
          <w:p>
            <w:pPr>
              <w:spacing w:after="40"/>
            </w:pPr>
            <w:r>
              <w:rPr>
                <w:sz w:val="15"/>
              </w:rPr>
              <w:t>X</w:t>
            </w:r>
          </w:p>
        </w:tc>
        <w:tc>
          <w:tcPr>
            <w:tcW w:type="dxa" w:w="5077"/>
            <w:tcW w:w="6760" w:type="dxa"/>
            <w:tcMar>
              <w:top w:w="55" w:type="dxa"/>
              <w:start w:w="65" w:type="dxa"/>
              <w:bottom w:w="55" w:type="dxa"/>
              <w:end w:w="65" w:type="dxa"/>
            </w:tcMar>
          </w:tcPr>
          <w:p>
            <w:pPr>
              <w:spacing w:after="40"/>
            </w:pPr>
            <w:r>
              <w:rPr>
                <w:sz w:val="15"/>
              </w:rPr>
              <w:t>Features für Ähnlichkeit</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StandardScaler</w:t>
            </w:r>
          </w:p>
        </w:tc>
        <w:tc>
          <w:tcPr>
            <w:tcW w:type="dxa" w:w="5077"/>
            <w:tcW w:w="6760" w:type="dxa"/>
            <w:shd w:fill="F5FAF8"/>
            <w:tcMar>
              <w:top w:w="55" w:type="dxa"/>
              <w:start w:w="65" w:type="dxa"/>
              <w:bottom w:w="55" w:type="dxa"/>
              <w:end w:w="65" w:type="dxa"/>
            </w:tcMar>
          </w:tcPr>
          <w:p>
            <w:pPr>
              <w:spacing w:after="40"/>
            </w:pPr>
            <w:r>
              <w:rPr>
                <w:sz w:val="15"/>
              </w:rPr>
              <w:t>bringt Merkmale auf vergleichbare Größenordnung</w:t>
            </w:r>
          </w:p>
        </w:tc>
      </w:tr>
      <w:tr>
        <w:trPr>
          <w:cantSplit/>
          <w:cantSplit/>
        </w:trPr>
        <w:tc>
          <w:tcPr>
            <w:tcW w:type="dxa" w:w="1952"/>
            <w:tcW w:w="2600" w:type="dxa"/>
            <w:tcMar>
              <w:top w:w="55" w:type="dxa"/>
              <w:start w:w="65" w:type="dxa"/>
              <w:bottom w:w="55" w:type="dxa"/>
              <w:end w:w="65" w:type="dxa"/>
            </w:tcMar>
          </w:tcPr>
          <w:p>
            <w:pPr>
              <w:spacing w:after="40"/>
            </w:pPr>
            <w:r>
              <w:rPr>
                <w:sz w:val="15"/>
              </w:rPr>
              <w:t>n_clusters=3</w:t>
            </w:r>
          </w:p>
        </w:tc>
        <w:tc>
          <w:tcPr>
            <w:tcW w:type="dxa" w:w="5077"/>
            <w:tcW w:w="6760" w:type="dxa"/>
            <w:tcMar>
              <w:top w:w="55" w:type="dxa"/>
              <w:start w:w="65" w:type="dxa"/>
              <w:bottom w:w="55" w:type="dxa"/>
              <w:end w:w="65" w:type="dxa"/>
            </w:tcMar>
          </w:tcPr>
          <w:p>
            <w:pPr>
              <w:spacing w:after="40"/>
            </w:pPr>
            <w:r>
              <w:rPr>
                <w:sz w:val="15"/>
              </w:rPr>
              <w:t>gesuchte Anzahl der Gruppen</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random_state</w:t>
            </w:r>
          </w:p>
        </w:tc>
        <w:tc>
          <w:tcPr>
            <w:tcW w:type="dxa" w:w="5077"/>
            <w:tcW w:w="6760" w:type="dxa"/>
            <w:shd w:fill="F5FAF8"/>
            <w:tcMar>
              <w:top w:w="55" w:type="dxa"/>
              <w:start w:w="65" w:type="dxa"/>
              <w:bottom w:w="55" w:type="dxa"/>
              <w:end w:w="65" w:type="dxa"/>
            </w:tcMar>
          </w:tcPr>
          <w:p>
            <w:pPr>
              <w:spacing w:after="40"/>
            </w:pPr>
            <w:r>
              <w:rPr>
                <w:sz w:val="15"/>
              </w:rPr>
              <w:t>macht den Start reproduzierbar</w:t>
            </w:r>
          </w:p>
        </w:tc>
      </w:tr>
      <w:tr>
        <w:trPr>
          <w:cantSplit/>
          <w:cantSplit/>
        </w:trPr>
        <w:tc>
          <w:tcPr>
            <w:tcW w:type="dxa" w:w="1952"/>
            <w:tcW w:w="2600" w:type="dxa"/>
            <w:tcMar>
              <w:top w:w="55" w:type="dxa"/>
              <w:start w:w="65" w:type="dxa"/>
              <w:bottom w:w="55" w:type="dxa"/>
              <w:end w:w="65" w:type="dxa"/>
            </w:tcMar>
          </w:tcPr>
          <w:p>
            <w:pPr>
              <w:spacing w:after="40"/>
            </w:pPr>
            <w:r>
              <w:rPr>
                <w:sz w:val="15"/>
              </w:rPr>
              <w:t>fit_predict</w:t>
            </w:r>
          </w:p>
        </w:tc>
        <w:tc>
          <w:tcPr>
            <w:tcW w:type="dxa" w:w="5077"/>
            <w:tcW w:w="6760" w:type="dxa"/>
            <w:tcMar>
              <w:top w:w="55" w:type="dxa"/>
              <w:start w:w="65" w:type="dxa"/>
              <w:bottom w:w="55" w:type="dxa"/>
              <w:end w:w="65" w:type="dxa"/>
            </w:tcMar>
          </w:tcPr>
          <w:p>
            <w:pPr>
              <w:spacing w:after="40"/>
            </w:pPr>
            <w:r>
              <w:rPr>
                <w:sz w:val="15"/>
              </w:rPr>
              <w:t>lernt Cluster und gibt Zuordnungen zurück</w:t>
            </w:r>
          </w:p>
        </w:tc>
      </w:tr>
    </w:tbl>
    <w:p>
      <w:pPr>
        <w:pStyle w:val="Heading3"/>
      </w:pPr>
      <w:r>
        <w:t>ML-K07-A01 · Arbeitsauftrag: Clustering prüfen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`notebooks/06_kmeans.ipynb oder programme/06_kmeans.py` · Abgabe: `abgaben/ML-K07-A01` · Prüfnachweis: Ergebnis, Deutung, mindestens ein Test- oder Grenzfall.</w:t>
            </w:r>
          </w:p>
        </w:tc>
      </w:tr>
    </w:tbl>
    <w:p>
      <w:pPr>
        <w:pStyle w:val="ListNumber"/>
      </w:pPr>
      <w:r>
        <w:t>Erstelle eine Punktwolke aus zwei Merkmalen.</w:t>
      </w:r>
    </w:p>
    <w:p>
      <w:pPr>
        <w:pStyle w:val="ListNumber"/>
      </w:pPr>
      <w:r>
        <w:t>Führe k-Means mit k = 2 und k = 3 aus.</w:t>
      </w:r>
    </w:p>
    <w:p>
      <w:pPr>
        <w:pStyle w:val="ListNumber"/>
      </w:pPr>
      <w:r>
        <w:t>Färbe Punkte nach Clusterzuordnung.</w:t>
      </w:r>
    </w:p>
    <w:p>
      <w:pPr>
        <w:pStyle w:val="ListNumber"/>
      </w:pPr>
      <w:r>
        <w:t>Beschreibe sichtbare Unterschiede, ohne die Gruppen sofort zu bewerten.</w:t>
      </w:r>
    </w:p>
    <w:p>
      <w:pPr>
        <w:pStyle w:val="ListNumber"/>
      </w:pPr>
      <w:r>
        <w:t>Formuliere für jedes Cluster eine sachliche, vorläufige Beschreibung.</w:t>
      </w:r>
    </w:p>
    <w:p>
      <w:pPr>
        <w:pStyle w:val="ListNumber"/>
      </w:pPr>
      <w:r>
        <w:t>Nenne eine Information, die das Verfahren nicht kennt.</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Sprachregel</w:t>
              <w:br/>
            </w:r>
            <w:r>
              <w:rPr>
                <w:sz w:val="15"/>
              </w:rPr>
              <w:t>Verwende Beschreibungen wie „häufige Hilfen bei längerer Bearbeitungszeit“. Vermeide Etiketten wie „schwach“, „faul“ oder „hoffnungslos“.</w:t>
            </w:r>
          </w:p>
        </w:tc>
      </w:tr>
    </w:tbl>
    <w:p>
      <w:pPr>
        <w:spacing w:after="20"/>
      </w:pPr>
    </w:p>
    <w:p>
      <w:pPr>
        <w:pStyle w:val="Heading2"/>
      </w:pPr>
      <w:r>
        <w:t>7.4 Transfer zum Lernagenten</w:t>
      </w:r>
    </w:p>
    <w:p>
      <w:r>
        <w:t>Cluster können Hinweise für unterschiedliche Unterstützungsangebote liefern. Sie dürfen nicht als feste Lerntypen behandelt werden. Eine Person kann sich je nach Thema, Tagesform und Aufgabe anders verhalten.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Transferauftrag</w:t>
              <w:br/>
            </w:r>
            <w:r>
              <w:rPr>
                <w:rFonts w:ascii="Aptos" w:hAnsi="Aptos"/>
                <w:b/>
                <w:color w:val="17324D"/>
                <w:sz w:val="16"/>
              </w:rPr>
              <w:t>Untersuche künstliche Lernverläufe mit zwei bis drei Features. Schlage für jedes Cluster ein freiwilliges Unterstützungsangebot vor und formuliere zugleich eine Warnung vor einer möglichen Fehlinterpretation.</w:t>
            </w:r>
          </w:p>
        </w:tc>
      </w:tr>
    </w:tbl>
    <w:p>
      <w:pPr>
        <w:spacing w:after="20"/>
      </w:pPr>
    </w:p>
    <w:tbl>
      <w:tblPr>
        <w:tblStyle w:val="TableGrid"/>
        <w:tblW w:type="auto" w:w="0"/>
        <w:jc w:val="center"/>
        <w:tblLayout w:type="fixed"/>
        <w:tblLook w:firstColumn="1" w:firstRow="1" w:lastColumn="0" w:lastRow="0" w:noHBand="0" w:noVBand="1" w:val="04A0"/>
      </w:tblPr>
      <w:tblGrid>
        <w:gridCol w:w="901"/>
        <w:gridCol w:w="2253"/>
        <w:gridCol w:w="2027"/>
        <w:gridCol w:w="1847"/>
      </w:tblGrid>
      <w:tr>
        <w:trPr>
          <w:tblHeader w:val="true"/>
          <w:cantSplit/>
          <w:cantSplit/>
        </w:trPr>
        <w:tc>
          <w:tcPr>
            <w:tcW w:type="dxa" w:w="901"/>
            <w:tcW w:w="1200" w:type="dxa"/>
            <w:shd w:fill="214D49"/>
            <w:tcMar>
              <w:top w:w="55" w:type="dxa"/>
              <w:start w:w="65" w:type="dxa"/>
              <w:bottom w:w="55" w:type="dxa"/>
              <w:end w:w="65" w:type="dxa"/>
            </w:tcMar>
          </w:tcPr>
          <w:p>
            <w:pPr>
              <w:spacing w:after="40"/>
            </w:pPr>
            <w:r>
              <w:rPr>
                <w:b/>
                <w:color w:val="FFFFFF"/>
                <w:sz w:val="15"/>
              </w:rPr>
              <w:t>Cluster</w:t>
            </w:r>
          </w:p>
        </w:tc>
        <w:tc>
          <w:tcPr>
            <w:tcW w:type="dxa" w:w="2253"/>
            <w:tcW w:w="3000" w:type="dxa"/>
            <w:shd w:fill="214D49"/>
            <w:tcMar>
              <w:top w:w="55" w:type="dxa"/>
              <w:start w:w="65" w:type="dxa"/>
              <w:bottom w:w="55" w:type="dxa"/>
              <w:end w:w="65" w:type="dxa"/>
            </w:tcMar>
          </w:tcPr>
          <w:p>
            <w:pPr>
              <w:spacing w:after="40"/>
            </w:pPr>
            <w:r>
              <w:rPr>
                <w:b/>
                <w:color w:val="FFFFFF"/>
                <w:sz w:val="15"/>
              </w:rPr>
              <w:t>beobachtbare Merkmale</w:t>
            </w:r>
          </w:p>
        </w:tc>
        <w:tc>
          <w:tcPr>
            <w:tcW w:type="dxa" w:w="2027"/>
            <w:tcW w:w="2700" w:type="dxa"/>
            <w:shd w:fill="214D49"/>
            <w:tcMar>
              <w:top w:w="55" w:type="dxa"/>
              <w:start w:w="65" w:type="dxa"/>
              <w:bottom w:w="55" w:type="dxa"/>
              <w:end w:w="65" w:type="dxa"/>
            </w:tcMar>
          </w:tcPr>
          <w:p>
            <w:pPr>
              <w:spacing w:after="40"/>
            </w:pPr>
            <w:r>
              <w:rPr>
                <w:b/>
                <w:color w:val="FFFFFF"/>
                <w:sz w:val="15"/>
              </w:rPr>
              <w:t>mögliches Angebot</w:t>
            </w:r>
          </w:p>
        </w:tc>
        <w:tc>
          <w:tcPr>
            <w:tcW w:type="dxa" w:w="1847"/>
            <w:tcW w:w="2460" w:type="dxa"/>
            <w:shd w:fill="214D49"/>
            <w:tcMar>
              <w:top w:w="55" w:type="dxa"/>
              <w:start w:w="65" w:type="dxa"/>
              <w:bottom w:w="55" w:type="dxa"/>
              <w:end w:w="65" w:type="dxa"/>
            </w:tcMar>
          </w:tcPr>
          <w:p>
            <w:pPr>
              <w:spacing w:after="40"/>
            </w:pPr>
            <w:r>
              <w:rPr>
                <w:b/>
                <w:color w:val="FFFFFF"/>
                <w:sz w:val="15"/>
              </w:rPr>
              <w:t>Warnung / Unsicherheit</w:t>
            </w:r>
          </w:p>
        </w:tc>
      </w:tr>
      <w:tr>
        <w:trPr>
          <w:cantSplit/>
          <w:cantSplit/>
        </w:trPr>
        <w:tc>
          <w:tcPr>
            <w:tcW w:type="dxa" w:w="901"/>
            <w:tcW w:w="1200" w:type="dxa"/>
            <w:tcMar>
              <w:top w:w="55" w:type="dxa"/>
              <w:start w:w="65" w:type="dxa"/>
              <w:bottom w:w="55" w:type="dxa"/>
              <w:end w:w="65" w:type="dxa"/>
            </w:tcMar>
          </w:tcPr>
          <w:p>
            <w:pPr>
              <w:spacing w:after="40"/>
            </w:pPr>
            <w:r>
              <w:rPr>
                <w:sz w:val="15"/>
              </w:rPr>
              <w:t>0</w:t>
            </w:r>
          </w:p>
        </w:tc>
        <w:tc>
          <w:tcPr>
            <w:tcW w:type="dxa" w:w="2253"/>
            <w:tcW w:w="3000" w:type="dxa"/>
            <w:tcMar>
              <w:top w:w="55" w:type="dxa"/>
              <w:start w:w="65" w:type="dxa"/>
              <w:bottom w:w="55" w:type="dxa"/>
              <w:end w:w="65" w:type="dxa"/>
            </w:tcMar>
          </w:tcPr>
          <w:p>
            <w:pPr>
              <w:spacing w:after="40"/>
            </w:pPr>
            <w:r>
              <w:rPr>
                <w:sz w:val="15"/>
              </w:rPr>
            </w:r>
          </w:p>
        </w:tc>
        <w:tc>
          <w:tcPr>
            <w:tcW w:type="dxa" w:w="2027"/>
            <w:tcW w:w="2700" w:type="dxa"/>
            <w:tcMar>
              <w:top w:w="55" w:type="dxa"/>
              <w:start w:w="65" w:type="dxa"/>
              <w:bottom w:w="55" w:type="dxa"/>
              <w:end w:w="65" w:type="dxa"/>
            </w:tcMar>
          </w:tcPr>
          <w:p>
            <w:pPr>
              <w:spacing w:after="40"/>
            </w:pPr>
            <w:r>
              <w:rPr>
                <w:sz w:val="15"/>
              </w:rPr>
            </w:r>
          </w:p>
        </w:tc>
        <w:tc>
          <w:tcPr>
            <w:tcW w:type="dxa" w:w="1847"/>
            <w:tcW w:w="2460" w:type="dxa"/>
            <w:tcMar>
              <w:top w:w="55" w:type="dxa"/>
              <w:start w:w="65" w:type="dxa"/>
              <w:bottom w:w="55" w:type="dxa"/>
              <w:end w:w="65" w:type="dxa"/>
            </w:tcMar>
          </w:tcPr>
          <w:p>
            <w:pPr>
              <w:spacing w:after="40"/>
            </w:pPr>
            <w:r>
              <w:rPr>
                <w:sz w:val="15"/>
              </w:rPr>
            </w:r>
          </w:p>
        </w:tc>
      </w:tr>
      <w:tr>
        <w:trPr>
          <w:cantSplit/>
          <w:cantSplit/>
        </w:trPr>
        <w:tc>
          <w:tcPr>
            <w:tcW w:type="dxa" w:w="901"/>
            <w:tcW w:w="1200" w:type="dxa"/>
            <w:shd w:fill="F5FAF8"/>
            <w:tcMar>
              <w:top w:w="55" w:type="dxa"/>
              <w:start w:w="65" w:type="dxa"/>
              <w:bottom w:w="55" w:type="dxa"/>
              <w:end w:w="65" w:type="dxa"/>
            </w:tcMar>
          </w:tcPr>
          <w:p>
            <w:pPr>
              <w:spacing w:after="40"/>
            </w:pPr>
            <w:r>
              <w:rPr>
                <w:sz w:val="15"/>
              </w:rPr>
              <w:t>1</w:t>
            </w:r>
          </w:p>
        </w:tc>
        <w:tc>
          <w:tcPr>
            <w:tcW w:type="dxa" w:w="2253"/>
            <w:tcW w:w="3000" w:type="dxa"/>
            <w:shd w:fill="F5FAF8"/>
            <w:tcMar>
              <w:top w:w="55" w:type="dxa"/>
              <w:start w:w="65" w:type="dxa"/>
              <w:bottom w:w="55" w:type="dxa"/>
              <w:end w:w="65" w:type="dxa"/>
            </w:tcMar>
          </w:tcPr>
          <w:p>
            <w:pPr>
              <w:spacing w:after="40"/>
            </w:pPr>
            <w:r>
              <w:rPr>
                <w:sz w:val="15"/>
              </w:rPr>
            </w:r>
          </w:p>
        </w:tc>
        <w:tc>
          <w:tcPr>
            <w:tcW w:type="dxa" w:w="2027"/>
            <w:tcW w:w="2700" w:type="dxa"/>
            <w:shd w:fill="F5FAF8"/>
            <w:tcMar>
              <w:top w:w="55" w:type="dxa"/>
              <w:start w:w="65" w:type="dxa"/>
              <w:bottom w:w="55" w:type="dxa"/>
              <w:end w:w="65" w:type="dxa"/>
            </w:tcMar>
          </w:tcPr>
          <w:p>
            <w:pPr>
              <w:spacing w:after="40"/>
            </w:pPr>
            <w:r>
              <w:rPr>
                <w:sz w:val="15"/>
              </w:rPr>
            </w:r>
          </w:p>
        </w:tc>
        <w:tc>
          <w:tcPr>
            <w:tcW w:type="dxa" w:w="1847"/>
            <w:tcW w:w="2460" w:type="dxa"/>
            <w:shd w:fill="F5FAF8"/>
            <w:tcMar>
              <w:top w:w="55" w:type="dxa"/>
              <w:start w:w="65" w:type="dxa"/>
              <w:bottom w:w="55" w:type="dxa"/>
              <w:end w:w="65" w:type="dxa"/>
            </w:tcMar>
          </w:tcPr>
          <w:p>
            <w:pPr>
              <w:spacing w:after="40"/>
            </w:pPr>
            <w:r>
              <w:rPr>
                <w:sz w:val="15"/>
              </w:rPr>
            </w:r>
          </w:p>
        </w:tc>
      </w:tr>
      <w:tr>
        <w:trPr>
          <w:cantSplit/>
          <w:cantSplit/>
        </w:trPr>
        <w:tc>
          <w:tcPr>
            <w:tcW w:type="dxa" w:w="901"/>
            <w:tcW w:w="1200" w:type="dxa"/>
            <w:tcMar>
              <w:top w:w="55" w:type="dxa"/>
              <w:start w:w="65" w:type="dxa"/>
              <w:bottom w:w="55" w:type="dxa"/>
              <w:end w:w="65" w:type="dxa"/>
            </w:tcMar>
          </w:tcPr>
          <w:p>
            <w:pPr>
              <w:spacing w:after="40"/>
            </w:pPr>
            <w:r>
              <w:rPr>
                <w:sz w:val="15"/>
              </w:rPr>
              <w:t>2</w:t>
            </w:r>
          </w:p>
        </w:tc>
        <w:tc>
          <w:tcPr>
            <w:tcW w:type="dxa" w:w="2253"/>
            <w:tcW w:w="3000" w:type="dxa"/>
            <w:tcMar>
              <w:top w:w="55" w:type="dxa"/>
              <w:start w:w="65" w:type="dxa"/>
              <w:bottom w:w="55" w:type="dxa"/>
              <w:end w:w="65" w:type="dxa"/>
            </w:tcMar>
          </w:tcPr>
          <w:p>
            <w:pPr>
              <w:spacing w:after="40"/>
            </w:pPr>
            <w:r>
              <w:rPr>
                <w:sz w:val="15"/>
              </w:rPr>
            </w:r>
          </w:p>
        </w:tc>
        <w:tc>
          <w:tcPr>
            <w:tcW w:type="dxa" w:w="2027"/>
            <w:tcW w:w="2700" w:type="dxa"/>
            <w:tcMar>
              <w:top w:w="55" w:type="dxa"/>
              <w:start w:w="65" w:type="dxa"/>
              <w:bottom w:w="55" w:type="dxa"/>
              <w:end w:w="65" w:type="dxa"/>
            </w:tcMar>
          </w:tcPr>
          <w:p>
            <w:pPr>
              <w:spacing w:after="40"/>
            </w:pPr>
            <w:r>
              <w:rPr>
                <w:sz w:val="15"/>
              </w:rPr>
            </w:r>
          </w:p>
        </w:tc>
        <w:tc>
          <w:tcPr>
            <w:tcW w:type="dxa" w:w="1847"/>
            <w:tcW w:w="2460" w:type="dxa"/>
            <w:tcMar>
              <w:top w:w="55" w:type="dxa"/>
              <w:start w:w="65" w:type="dxa"/>
              <w:bottom w:w="55" w:type="dxa"/>
              <w:end w:w="65" w:type="dxa"/>
            </w:tcMar>
          </w:tcPr>
          <w:p>
            <w:pPr>
              <w:spacing w:after="40"/>
            </w:pPr>
            <w:r>
              <w:rPr>
                <w:sz w:val="15"/>
              </w:rPr>
            </w:r>
          </w:p>
        </w:tc>
      </w:tr>
    </w:tbl>
    <w:p>
      <w:pPr>
        <w:pStyle w:val="Heading2"/>
      </w:pPr>
      <w:r>
        <w:t>Checkpoint Kapitel 7</w:t>
      </w:r>
    </w:p>
    <w:p>
      <w:pPr>
        <w:pStyle w:val="ListBullet"/>
      </w:pPr>
      <w:r>
        <w:t>Ich weiß, dass Clustering kein Label verwendet.</w:t>
      </w:r>
    </w:p>
    <w:p>
      <w:pPr>
        <w:pStyle w:val="ListBullet"/>
      </w:pPr>
      <w:r>
        <w:t>Ich kann die Schritte von k-Means erklären.</w:t>
      </w:r>
    </w:p>
    <w:p>
      <w:pPr>
        <w:pStyle w:val="ListBullet"/>
      </w:pPr>
      <w:r>
        <w:t>Ich prüfe Skalierung und Wahl von k.</w:t>
      </w:r>
    </w:p>
    <w:p>
      <w:pPr>
        <w:pStyle w:val="ListBullet"/>
      </w:pPr>
      <w:r>
        <w:t>Ich beschreibe Cluster sachlich und vorläufig.</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5FAF8"/>
            <w:tcMar>
              <w:top w:w="55" w:type="dxa"/>
              <w:start w:w="65" w:type="dxa"/>
              <w:bottom w:w="55" w:type="dxa"/>
              <w:end w:w="65" w:type="dxa"/>
            </w:tcMar>
          </w:tcPr>
          <w:p>
            <w:pPr>
              <w:spacing w:after="40"/>
            </w:pPr>
            <w:r>
              <w:rPr>
                <w:b/>
                <w:color w:val="214D49"/>
                <w:sz w:val="15"/>
              </w:rPr>
              <w:t>Offline-Praxis</w:t>
              <w:br/>
              <w:t>Verwende das geführte Notebook `notebooks/06_kmeans.ipynb` mit künstlichen Lernagent-Daten. Die Lehrkraftfassung enthält Lösung und Funktionsprüfung.</w:t>
            </w:r>
            <w:r>
              <w:rPr>
                <w:sz w:val="15"/>
              </w:rPr>
            </w:r>
          </w:p>
        </w:tc>
      </w:tr>
    </w:tbl>
    <w:p>
      <w:pPr>
        <w:spacing w:after="20"/>
      </w:pPr>
    </w:p>
    <w:p>
      <w:r/>
    </w:p>
    <w:p>
      <w:pPr>
        <w:pStyle w:val="Heading1"/>
      </w:pPr>
      <w:bookmarkStart w:id="36" w:name="toc_sec_013"/>
      <w:bookmarkStart w:id="14" w:name="ml_sec_13"/>
      <w:r>
        <w:t>Der rote Faden</w:t>
      </w:r>
      <w:bookmarkEnd w:id="14"/>
      <w:bookmarkEnd w:id="36"/>
      <w:hyperlink w:anchor="inhalt" w:history="1">
        <w:r>
          <w:rPr>
            <w:rFonts w:ascii="Aptos" w:hAnsi="Aptos"/>
            <w:b/>
            <w:i w:val="0"/>
            <w:color w:val="007C83"/>
            <w:sz w:val="18"/>
            <w:szCs w:val="18"/>
          </w:rPr>
          <w:t xml:space="preserve">  ↩ Inhalt</w:t>
        </w:r>
      </w:hyperlink>
    </w:p>
    <w:p>
      <w:r>
        <w:t>Wir entwickeln den Lernagenten weiter. Er soll Lernstände aus Daten ableiten und eine passende nächste Übung vorschlagen. Dabei genügt es nicht, dass ein Modell irgendein Ergebnis liefert: Wir müssen prüfen, wie gut, fair, nachvollziehbar und nützlich dieses Ergebnis ist.</w:t>
      </w:r>
    </w:p>
    <w:tbl>
      <w:tblPr>
        <w:tblStyle w:val="TableGrid"/>
        <w:tblW w:type="auto" w:w="0"/>
        <w:jc w:val="center"/>
        <w:tblLayout w:type="fixed"/>
        <w:tblLook w:firstColumn="1" w:firstRow="1" w:lastColumn="0" w:lastRow="0" w:noHBand="0" w:noVBand="1" w:val="04A0"/>
      </w:tblPr>
      <w:tblGrid>
        <w:gridCol w:w="826"/>
        <w:gridCol w:w="3004"/>
        <w:gridCol w:w="3199"/>
      </w:tblGrid>
      <w:tr>
        <w:trPr>
          <w:tblHeader w:val="true"/>
          <w:cantSplit/>
          <w:cantSplit/>
        </w:trPr>
        <w:tc>
          <w:tcPr>
            <w:tcW w:type="dxa" w:w="826"/>
            <w:tcW w:w="1100" w:type="dxa"/>
            <w:shd w:fill="214D49"/>
            <w:tcMar>
              <w:top w:w="55" w:type="dxa"/>
              <w:start w:w="65" w:type="dxa"/>
              <w:bottom w:w="55" w:type="dxa"/>
              <w:end w:w="65" w:type="dxa"/>
            </w:tcMar>
          </w:tcPr>
          <w:p>
            <w:pPr>
              <w:spacing w:after="40"/>
            </w:pPr>
            <w:r>
              <w:rPr>
                <w:b/>
                <w:color w:val="FFFFFF"/>
                <w:sz w:val="15"/>
              </w:rPr>
              <w:t>Kapitel</w:t>
            </w:r>
          </w:p>
        </w:tc>
        <w:tc>
          <w:tcPr>
            <w:tcW w:type="dxa" w:w="3004"/>
            <w:tcW w:w="4000" w:type="dxa"/>
            <w:shd w:fill="214D49"/>
            <w:tcMar>
              <w:top w:w="55" w:type="dxa"/>
              <w:start w:w="65" w:type="dxa"/>
              <w:bottom w:w="55" w:type="dxa"/>
              <w:end w:w="65" w:type="dxa"/>
            </w:tcMar>
          </w:tcPr>
          <w:p>
            <w:pPr>
              <w:spacing w:after="40"/>
            </w:pPr>
            <w:r>
              <w:rPr>
                <w:b/>
                <w:color w:val="FFFFFF"/>
                <w:sz w:val="15"/>
              </w:rPr>
              <w:t>Leitfrage</w:t>
            </w:r>
          </w:p>
        </w:tc>
        <w:tc>
          <w:tcPr>
            <w:tcW w:type="dxa" w:w="3199"/>
            <w:tcW w:w="4260" w:type="dxa"/>
            <w:shd w:fill="214D49"/>
            <w:tcMar>
              <w:top w:w="55" w:type="dxa"/>
              <w:start w:w="65" w:type="dxa"/>
              <w:bottom w:w="55" w:type="dxa"/>
              <w:end w:w="65" w:type="dxa"/>
            </w:tcMar>
          </w:tcPr>
          <w:p>
            <w:pPr>
              <w:spacing w:after="40"/>
            </w:pPr>
            <w:r>
              <w:rPr>
                <w:b/>
                <w:color w:val="FFFFFF"/>
                <w:sz w:val="15"/>
              </w:rPr>
              <w:t>Ergebnis</w:t>
            </w:r>
          </w:p>
        </w:tc>
      </w:tr>
      <w:tr>
        <w:trPr>
          <w:cantSplit/>
          <w:cantSplit/>
        </w:trPr>
        <w:tc>
          <w:tcPr>
            <w:tcW w:type="dxa" w:w="826"/>
            <w:tcW w:w="1100" w:type="dxa"/>
            <w:tcMar>
              <w:top w:w="55" w:type="dxa"/>
              <w:start w:w="65" w:type="dxa"/>
              <w:bottom w:w="55" w:type="dxa"/>
              <w:end w:w="65" w:type="dxa"/>
            </w:tcMar>
          </w:tcPr>
          <w:p>
            <w:pPr>
              <w:spacing w:after="40"/>
            </w:pPr>
            <w:r>
              <w:rPr>
                <w:sz w:val="15"/>
              </w:rPr>
              <w:t>8</w:t>
            </w:r>
          </w:p>
        </w:tc>
        <w:tc>
          <w:tcPr>
            <w:tcW w:type="dxa" w:w="3004"/>
            <w:tcW w:w="4000" w:type="dxa"/>
            <w:tcMar>
              <w:top w:w="55" w:type="dxa"/>
              <w:start w:w="65" w:type="dxa"/>
              <w:bottom w:w="55" w:type="dxa"/>
              <w:end w:w="65" w:type="dxa"/>
            </w:tcMar>
          </w:tcPr>
          <w:p>
            <w:pPr>
              <w:spacing w:after="40"/>
            </w:pPr>
            <w:r>
              <w:rPr>
                <w:sz w:val="15"/>
              </w:rPr>
              <w:t>Kann ich dem Modell vertrauen?</w:t>
            </w:r>
          </w:p>
        </w:tc>
        <w:tc>
          <w:tcPr>
            <w:tcW w:type="dxa" w:w="3199"/>
            <w:tcW w:w="4260" w:type="dxa"/>
            <w:tcMar>
              <w:top w:w="55" w:type="dxa"/>
              <w:start w:w="65" w:type="dxa"/>
              <w:bottom w:w="55" w:type="dxa"/>
              <w:end w:w="65" w:type="dxa"/>
            </w:tcMar>
          </w:tcPr>
          <w:p>
            <w:pPr>
              <w:spacing w:after="40"/>
            </w:pPr>
            <w:r>
              <w:rPr>
                <w:sz w:val="15"/>
              </w:rPr>
              <w:t>Prüfplan und Qualitätsurteil</w:t>
            </w:r>
          </w:p>
        </w:tc>
      </w:tr>
      <w:tr>
        <w:trPr>
          <w:cantSplit/>
          <w:cantSplit/>
        </w:trPr>
        <w:tc>
          <w:tcPr>
            <w:tcW w:type="dxa" w:w="826"/>
            <w:tcW w:w="1100" w:type="dxa"/>
            <w:shd w:fill="F5FAF8"/>
            <w:tcMar>
              <w:top w:w="55" w:type="dxa"/>
              <w:start w:w="65" w:type="dxa"/>
              <w:bottom w:w="55" w:type="dxa"/>
              <w:end w:w="65" w:type="dxa"/>
            </w:tcMar>
          </w:tcPr>
          <w:p>
            <w:pPr>
              <w:spacing w:after="40"/>
            </w:pPr>
            <w:r>
              <w:rPr>
                <w:sz w:val="15"/>
              </w:rPr>
              <w:t>9</w:t>
            </w:r>
          </w:p>
        </w:tc>
        <w:tc>
          <w:tcPr>
            <w:tcW w:type="dxa" w:w="3004"/>
            <w:tcW w:w="4000" w:type="dxa"/>
            <w:shd w:fill="F5FAF8"/>
            <w:tcMar>
              <w:top w:w="55" w:type="dxa"/>
              <w:start w:w="65" w:type="dxa"/>
              <w:bottom w:w="55" w:type="dxa"/>
              <w:end w:w="65" w:type="dxa"/>
            </w:tcMar>
          </w:tcPr>
          <w:p>
            <w:pPr>
              <w:spacing w:after="40"/>
            </w:pPr>
            <w:r>
              <w:rPr>
                <w:sz w:val="15"/>
              </w:rPr>
              <w:t>Was leisten neuronale Netze und Sprachmodelle?</w:t>
            </w:r>
          </w:p>
        </w:tc>
        <w:tc>
          <w:tcPr>
            <w:tcW w:type="dxa" w:w="3199"/>
            <w:tcW w:w="4260" w:type="dxa"/>
            <w:shd w:fill="F5FAF8"/>
            <w:tcMar>
              <w:top w:w="55" w:type="dxa"/>
              <w:start w:w="65" w:type="dxa"/>
              <w:bottom w:w="55" w:type="dxa"/>
              <w:end w:w="65" w:type="dxa"/>
            </w:tcMar>
          </w:tcPr>
          <w:p>
            <w:pPr>
              <w:spacing w:after="40"/>
            </w:pPr>
            <w:r>
              <w:rPr>
                <w:sz w:val="15"/>
              </w:rPr>
              <w:t>verantwortete Einsatzentscheidung</w:t>
            </w:r>
          </w:p>
        </w:tc>
      </w:tr>
      <w:tr>
        <w:trPr>
          <w:cantSplit/>
          <w:cantSplit/>
        </w:trPr>
        <w:tc>
          <w:tcPr>
            <w:tcW w:type="dxa" w:w="826"/>
            <w:tcW w:w="1100" w:type="dxa"/>
            <w:tcMar>
              <w:top w:w="55" w:type="dxa"/>
              <w:start w:w="65" w:type="dxa"/>
              <w:bottom w:w="55" w:type="dxa"/>
              <w:end w:w="65" w:type="dxa"/>
            </w:tcMar>
          </w:tcPr>
          <w:p>
            <w:pPr>
              <w:spacing w:after="40"/>
            </w:pPr>
            <w:r>
              <w:rPr>
                <w:sz w:val="15"/>
              </w:rPr>
              <w:t>10</w:t>
            </w:r>
          </w:p>
        </w:tc>
        <w:tc>
          <w:tcPr>
            <w:tcW w:type="dxa" w:w="3004"/>
            <w:tcW w:w="4000" w:type="dxa"/>
            <w:tcMar>
              <w:top w:w="55" w:type="dxa"/>
              <w:start w:w="65" w:type="dxa"/>
              <w:bottom w:w="55" w:type="dxa"/>
              <w:end w:w="65" w:type="dxa"/>
            </w:tcMar>
          </w:tcPr>
          <w:p>
            <w:pPr>
              <w:spacing w:after="40"/>
            </w:pPr>
            <w:r>
              <w:rPr>
                <w:sz w:val="15"/>
              </w:rPr>
              <w:t>Wie werden viele Daten verständlich?</w:t>
            </w:r>
          </w:p>
        </w:tc>
        <w:tc>
          <w:tcPr>
            <w:tcW w:type="dxa" w:w="3199"/>
            <w:tcW w:w="4260" w:type="dxa"/>
            <w:tcMar>
              <w:top w:w="55" w:type="dxa"/>
              <w:start w:w="65" w:type="dxa"/>
              <w:bottom w:w="55" w:type="dxa"/>
              <w:end w:w="65" w:type="dxa"/>
            </w:tcMar>
          </w:tcPr>
          <w:p>
            <w:pPr>
              <w:spacing w:after="40"/>
            </w:pPr>
            <w:r>
              <w:rPr>
                <w:sz w:val="15"/>
              </w:rPr>
              <w:t>Analyse und Dashboard</w:t>
            </w:r>
          </w:p>
        </w:tc>
      </w:tr>
      <w:tr>
        <w:trPr>
          <w:cantSplit/>
          <w:cantSplit/>
        </w:trPr>
        <w:tc>
          <w:tcPr>
            <w:tcW w:type="dxa" w:w="826"/>
            <w:tcW w:w="1100" w:type="dxa"/>
            <w:shd w:fill="F5FAF8"/>
            <w:tcMar>
              <w:top w:w="55" w:type="dxa"/>
              <w:start w:w="65" w:type="dxa"/>
              <w:bottom w:w="55" w:type="dxa"/>
              <w:end w:w="65" w:type="dxa"/>
            </w:tcMar>
          </w:tcPr>
          <w:p>
            <w:pPr>
              <w:spacing w:after="40"/>
            </w:pPr>
            <w:r>
              <w:rPr>
                <w:sz w:val="15"/>
              </w:rPr>
              <w:t>11</w:t>
            </w:r>
          </w:p>
        </w:tc>
        <w:tc>
          <w:tcPr>
            <w:tcW w:type="dxa" w:w="3004"/>
            <w:tcW w:w="4000" w:type="dxa"/>
            <w:shd w:fill="F5FAF8"/>
            <w:tcMar>
              <w:top w:w="55" w:type="dxa"/>
              <w:start w:w="65" w:type="dxa"/>
              <w:bottom w:w="55" w:type="dxa"/>
              <w:end w:w="65" w:type="dxa"/>
            </w:tcMar>
          </w:tcPr>
          <w:p>
            <w:pPr>
              <w:spacing w:after="40"/>
            </w:pPr>
            <w:r>
              <w:rPr>
                <w:sz w:val="15"/>
              </w:rPr>
              <w:t>Wie entsteht ein reproduzierbarer ML-Workflow?</w:t>
            </w:r>
          </w:p>
        </w:tc>
        <w:tc>
          <w:tcPr>
            <w:tcW w:type="dxa" w:w="3199"/>
            <w:tcW w:w="4260" w:type="dxa"/>
            <w:shd w:fill="F5FAF8"/>
            <w:tcMar>
              <w:top w:w="55" w:type="dxa"/>
              <w:start w:w="65" w:type="dxa"/>
              <w:bottom w:w="55" w:type="dxa"/>
              <w:end w:w="65" w:type="dxa"/>
            </w:tcMar>
          </w:tcPr>
          <w:p>
            <w:pPr>
              <w:spacing w:after="40"/>
            </w:pPr>
            <w:r>
              <w:rPr>
                <w:sz w:val="15"/>
              </w:rPr>
              <w:t>Bibliotheksgestützte Pipeline</w:t>
            </w:r>
          </w:p>
        </w:tc>
      </w:tr>
      <w:tr>
        <w:trPr>
          <w:cantSplit/>
          <w:cantSplit/>
        </w:trPr>
        <w:tc>
          <w:tcPr>
            <w:tcW w:type="dxa" w:w="826"/>
            <w:tcW w:w="1100" w:type="dxa"/>
            <w:tcMar>
              <w:top w:w="55" w:type="dxa"/>
              <w:start w:w="65" w:type="dxa"/>
              <w:bottom w:w="55" w:type="dxa"/>
              <w:end w:w="65" w:type="dxa"/>
            </w:tcMar>
          </w:tcPr>
          <w:p>
            <w:pPr>
              <w:spacing w:after="40"/>
            </w:pPr>
            <w:r>
              <w:rPr>
                <w:sz w:val="15"/>
              </w:rPr>
              <w:t>12</w:t>
            </w:r>
          </w:p>
        </w:tc>
        <w:tc>
          <w:tcPr>
            <w:tcW w:type="dxa" w:w="3004"/>
            <w:tcW w:w="4000" w:type="dxa"/>
            <w:tcMar>
              <w:top w:w="55" w:type="dxa"/>
              <w:start w:w="65" w:type="dxa"/>
              <w:bottom w:w="55" w:type="dxa"/>
              <w:end w:w="65" w:type="dxa"/>
            </w:tcMar>
          </w:tcPr>
          <w:p>
            <w:pPr>
              <w:spacing w:after="40"/>
            </w:pPr>
            <w:r>
              <w:rPr>
                <w:sz w:val="15"/>
              </w:rPr>
              <w:t>Welches KI-Werkzeug passt zum BWL-Problem?</w:t>
            </w:r>
          </w:p>
        </w:tc>
        <w:tc>
          <w:tcPr>
            <w:tcW w:type="dxa" w:w="3199"/>
            <w:tcW w:w="4260" w:type="dxa"/>
            <w:tcMar>
              <w:top w:w="55" w:type="dxa"/>
              <w:start w:w="65" w:type="dxa"/>
              <w:bottom w:w="55" w:type="dxa"/>
              <w:end w:w="65" w:type="dxa"/>
            </w:tcMar>
          </w:tcPr>
          <w:p>
            <w:pPr>
              <w:spacing w:after="40"/>
            </w:pPr>
            <w:r>
              <w:rPr>
                <w:sz w:val="15"/>
              </w:rPr>
              <w:t>begründete Toolentscheidung</w:t>
            </w:r>
          </w:p>
        </w:tc>
      </w:tr>
      <w:tr>
        <w:trPr>
          <w:cantSplit/>
          <w:cantSplit/>
        </w:trPr>
        <w:tc>
          <w:tcPr>
            <w:tcW w:type="dxa" w:w="826"/>
            <w:tcW w:w="1100" w:type="dxa"/>
            <w:shd w:fill="F5FAF8"/>
            <w:tcMar>
              <w:top w:w="55" w:type="dxa"/>
              <w:start w:w="65" w:type="dxa"/>
              <w:bottom w:w="55" w:type="dxa"/>
              <w:end w:w="65" w:type="dxa"/>
            </w:tcMar>
          </w:tcPr>
          <w:p>
            <w:pPr>
              <w:spacing w:after="40"/>
            </w:pPr>
            <w:r>
              <w:rPr>
                <w:sz w:val="15"/>
              </w:rPr>
              <w:t>13</w:t>
            </w:r>
          </w:p>
        </w:tc>
        <w:tc>
          <w:tcPr>
            <w:tcW w:type="dxa" w:w="3004"/>
            <w:tcW w:w="4000" w:type="dxa"/>
            <w:shd w:fill="F5FAF8"/>
            <w:tcMar>
              <w:top w:w="55" w:type="dxa"/>
              <w:start w:w="65" w:type="dxa"/>
              <w:bottom w:w="55" w:type="dxa"/>
              <w:end w:w="65" w:type="dxa"/>
            </w:tcMar>
          </w:tcPr>
          <w:p>
            <w:pPr>
              <w:spacing w:after="40"/>
            </w:pPr>
            <w:r>
              <w:rPr>
                <w:sz w:val="15"/>
              </w:rPr>
              <w:t>Wie wird daraus ein Lernagent?</w:t>
            </w:r>
          </w:p>
        </w:tc>
        <w:tc>
          <w:tcPr>
            <w:tcW w:type="dxa" w:w="3199"/>
            <w:tcW w:w="4260" w:type="dxa"/>
            <w:shd w:fill="F5FAF8"/>
            <w:tcMar>
              <w:top w:w="55" w:type="dxa"/>
              <w:start w:w="65" w:type="dxa"/>
              <w:bottom w:w="55" w:type="dxa"/>
              <w:end w:w="65" w:type="dxa"/>
            </w:tcMar>
          </w:tcPr>
          <w:p>
            <w:pPr>
              <w:spacing w:after="40"/>
            </w:pPr>
            <w:r>
              <w:rPr>
                <w:sz w:val="15"/>
              </w:rPr>
              <w:t>Prototyp, Test und Präsentation</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Arbeitsweise</w:t>
              <w:br/>
            </w:r>
            <w:r>
              <w:rPr>
                <w:sz w:val="15"/>
              </w:rPr>
              <w:t>Bearbeite zunächst den Kernauftrag. Öffne Hilfen erst, wenn du sie brauchst. Dokumentiere Annahmen und Entscheidungen: Ein nachvollziehbarer Weg zählt ebenso wie ein korrektes Ergebnis.</w:t>
            </w:r>
          </w:p>
        </w:tc>
      </w:tr>
    </w:tbl>
    <w:p>
      <w:pPr>
        <w:spacing w:after="20"/>
      </w:pPr>
    </w:p>
    <w:p>
      <w:r/>
    </w:p>
    <w:p>
      <w:pPr>
        <w:pStyle w:val="Heading1"/>
      </w:pPr>
      <w:r>
        <w:t>Orientierung: vom Modell zur Anwendung</w:t>
      </w:r>
    </w:p>
    <w:p>
      <w:r>
        <w:t>Ein ML-Projekt verläuft nicht geradlinig. Neue Ergebnisse führen oft zurück zu den Daten oder zur Fragestellung. Der folgende Arbeitszyklus begleitet alle Kapitel:</w:t>
      </w:r>
    </w:p>
    <w:tbl>
      <w:tblPr>
        <w:tblStyle w:val="TableGrid"/>
        <w:tblW w:type="auto" w:w="0"/>
        <w:jc w:val="center"/>
        <w:tblLayout w:type="fixed"/>
        <w:tblLook w:firstColumn="1" w:firstRow="1" w:lastColumn="0" w:lastRow="0" w:noHBand="0" w:noVBand="1" w:val="04A0"/>
      </w:tblPr>
      <w:tblGrid>
        <w:gridCol w:w="1089"/>
        <w:gridCol w:w="2899"/>
        <w:gridCol w:w="3041"/>
      </w:tblGrid>
      <w:tr>
        <w:trPr>
          <w:tblHeader w:val="true"/>
          <w:cantSplit/>
          <w:cantSplit/>
        </w:trPr>
        <w:tc>
          <w:tcPr>
            <w:tcW w:type="dxa" w:w="1089"/>
            <w:tcW w:w="1450" w:type="dxa"/>
            <w:shd w:fill="214D49"/>
            <w:tcMar>
              <w:top w:w="55" w:type="dxa"/>
              <w:start w:w="65" w:type="dxa"/>
              <w:bottom w:w="55" w:type="dxa"/>
              <w:end w:w="65" w:type="dxa"/>
            </w:tcMar>
          </w:tcPr>
          <w:p>
            <w:pPr>
              <w:spacing w:after="40"/>
            </w:pPr>
            <w:r>
              <w:rPr>
                <w:b/>
                <w:color w:val="FFFFFF"/>
                <w:sz w:val="15"/>
              </w:rPr>
              <w:t>Schritt</w:t>
            </w:r>
          </w:p>
        </w:tc>
        <w:tc>
          <w:tcPr>
            <w:tcW w:type="dxa" w:w="2899"/>
            <w:tcW w:w="3860" w:type="dxa"/>
            <w:shd w:fill="214D49"/>
            <w:tcMar>
              <w:top w:w="55" w:type="dxa"/>
              <w:start w:w="65" w:type="dxa"/>
              <w:bottom w:w="55" w:type="dxa"/>
              <w:end w:w="65" w:type="dxa"/>
            </w:tcMar>
          </w:tcPr>
          <w:p>
            <w:pPr>
              <w:spacing w:after="40"/>
            </w:pPr>
            <w:r>
              <w:rPr>
                <w:b/>
                <w:color w:val="FFFFFF"/>
                <w:sz w:val="15"/>
              </w:rPr>
              <w:t>Leitfrage</w:t>
            </w:r>
          </w:p>
        </w:tc>
        <w:tc>
          <w:tcPr>
            <w:tcW w:type="dxa" w:w="3041"/>
            <w:tcW w:w="4050" w:type="dxa"/>
            <w:shd w:fill="214D49"/>
            <w:tcMar>
              <w:top w:w="55" w:type="dxa"/>
              <w:start w:w="65" w:type="dxa"/>
              <w:bottom w:w="55" w:type="dxa"/>
              <w:end w:w="65" w:type="dxa"/>
            </w:tcMar>
          </w:tcPr>
          <w:p>
            <w:pPr>
              <w:spacing w:after="40"/>
            </w:pPr>
            <w:r>
              <w:rPr>
                <w:b/>
                <w:color w:val="FFFFFF"/>
                <w:sz w:val="15"/>
              </w:rPr>
              <w:t>Produkt</w:t>
            </w:r>
          </w:p>
        </w:tc>
      </w:tr>
      <w:tr>
        <w:trPr>
          <w:cantSplit/>
          <w:cantSplit/>
        </w:trPr>
        <w:tc>
          <w:tcPr>
            <w:tcW w:type="dxa" w:w="1089"/>
            <w:tcW w:w="1450" w:type="dxa"/>
            <w:tcMar>
              <w:top w:w="55" w:type="dxa"/>
              <w:start w:w="65" w:type="dxa"/>
              <w:bottom w:w="55" w:type="dxa"/>
              <w:end w:w="65" w:type="dxa"/>
            </w:tcMar>
          </w:tcPr>
          <w:p>
            <w:pPr>
              <w:spacing w:after="40"/>
            </w:pPr>
            <w:r>
              <w:rPr>
                <w:sz w:val="15"/>
              </w:rPr>
              <w:t>1 · Problem</w:t>
            </w:r>
          </w:p>
        </w:tc>
        <w:tc>
          <w:tcPr>
            <w:tcW w:type="dxa" w:w="2899"/>
            <w:tcW w:w="3860" w:type="dxa"/>
            <w:tcMar>
              <w:top w:w="55" w:type="dxa"/>
              <w:start w:w="65" w:type="dxa"/>
              <w:bottom w:w="55" w:type="dxa"/>
              <w:end w:w="65" w:type="dxa"/>
            </w:tcMar>
          </w:tcPr>
          <w:p>
            <w:pPr>
              <w:spacing w:after="40"/>
            </w:pPr>
            <w:r>
              <w:rPr>
                <w:sz w:val="15"/>
              </w:rPr>
              <w:t>Welche Entscheidung soll unterstützt werden?</w:t>
            </w:r>
          </w:p>
        </w:tc>
        <w:tc>
          <w:tcPr>
            <w:tcW w:type="dxa" w:w="3041"/>
            <w:tcW w:w="4050" w:type="dxa"/>
            <w:tcMar>
              <w:top w:w="55" w:type="dxa"/>
              <w:start w:w="65" w:type="dxa"/>
              <w:bottom w:w="55" w:type="dxa"/>
              <w:end w:w="65" w:type="dxa"/>
            </w:tcMar>
          </w:tcPr>
          <w:p>
            <w:pPr>
              <w:spacing w:after="40"/>
            </w:pPr>
            <w:r>
              <w:rPr>
                <w:sz w:val="15"/>
              </w:rPr>
              <w:t>klarer Auftrag</w:t>
            </w:r>
          </w:p>
        </w:tc>
      </w:tr>
      <w:tr>
        <w:trPr>
          <w:cantSplit/>
          <w:cantSplit/>
        </w:trPr>
        <w:tc>
          <w:tcPr>
            <w:tcW w:type="dxa" w:w="1089"/>
            <w:tcW w:w="1450" w:type="dxa"/>
            <w:shd w:fill="F5FAF8"/>
            <w:tcMar>
              <w:top w:w="55" w:type="dxa"/>
              <w:start w:w="65" w:type="dxa"/>
              <w:bottom w:w="55" w:type="dxa"/>
              <w:end w:w="65" w:type="dxa"/>
            </w:tcMar>
          </w:tcPr>
          <w:p>
            <w:pPr>
              <w:spacing w:after="40"/>
            </w:pPr>
            <w:r>
              <w:rPr>
                <w:sz w:val="15"/>
              </w:rPr>
              <w:t>2 · Daten</w:t>
            </w:r>
          </w:p>
        </w:tc>
        <w:tc>
          <w:tcPr>
            <w:tcW w:type="dxa" w:w="2899"/>
            <w:tcW w:w="3860" w:type="dxa"/>
            <w:shd w:fill="F5FAF8"/>
            <w:tcMar>
              <w:top w:w="55" w:type="dxa"/>
              <w:start w:w="65" w:type="dxa"/>
              <w:bottom w:w="55" w:type="dxa"/>
              <w:end w:w="65" w:type="dxa"/>
            </w:tcMar>
          </w:tcPr>
          <w:p>
            <w:pPr>
              <w:spacing w:after="40"/>
            </w:pPr>
            <w:r>
              <w:rPr>
                <w:sz w:val="15"/>
              </w:rPr>
              <w:t>Sind die Daten passend und vertretbar?</w:t>
            </w:r>
          </w:p>
        </w:tc>
        <w:tc>
          <w:tcPr>
            <w:tcW w:type="dxa" w:w="3041"/>
            <w:tcW w:w="4050" w:type="dxa"/>
            <w:shd w:fill="F5FAF8"/>
            <w:tcMar>
              <w:top w:w="55" w:type="dxa"/>
              <w:start w:w="65" w:type="dxa"/>
              <w:bottom w:w="55" w:type="dxa"/>
              <w:end w:w="65" w:type="dxa"/>
            </w:tcMar>
          </w:tcPr>
          <w:p>
            <w:pPr>
              <w:spacing w:after="40"/>
            </w:pPr>
            <w:r>
              <w:rPr>
                <w:sz w:val="15"/>
              </w:rPr>
              <w:t>Datensteckbrief</w:t>
            </w:r>
          </w:p>
        </w:tc>
      </w:tr>
      <w:tr>
        <w:trPr>
          <w:cantSplit/>
          <w:cantSplit/>
        </w:trPr>
        <w:tc>
          <w:tcPr>
            <w:tcW w:type="dxa" w:w="1089"/>
            <w:tcW w:w="1450" w:type="dxa"/>
            <w:tcMar>
              <w:top w:w="55" w:type="dxa"/>
              <w:start w:w="65" w:type="dxa"/>
              <w:bottom w:w="55" w:type="dxa"/>
              <w:end w:w="65" w:type="dxa"/>
            </w:tcMar>
          </w:tcPr>
          <w:p>
            <w:pPr>
              <w:spacing w:after="40"/>
            </w:pPr>
            <w:r>
              <w:rPr>
                <w:sz w:val="15"/>
              </w:rPr>
              <w:t>3 · Baseline</w:t>
            </w:r>
          </w:p>
        </w:tc>
        <w:tc>
          <w:tcPr>
            <w:tcW w:type="dxa" w:w="2899"/>
            <w:tcW w:w="3860" w:type="dxa"/>
            <w:tcMar>
              <w:top w:w="55" w:type="dxa"/>
              <w:start w:w="65" w:type="dxa"/>
              <w:bottom w:w="55" w:type="dxa"/>
              <w:end w:w="65" w:type="dxa"/>
            </w:tcMar>
          </w:tcPr>
          <w:p>
            <w:pPr>
              <w:spacing w:after="40"/>
            </w:pPr>
            <w:r>
              <w:rPr>
                <w:sz w:val="15"/>
              </w:rPr>
              <w:t>Was leistet eine sehr einfache Lösung?</w:t>
            </w:r>
          </w:p>
        </w:tc>
        <w:tc>
          <w:tcPr>
            <w:tcW w:type="dxa" w:w="3041"/>
            <w:tcW w:w="4050" w:type="dxa"/>
            <w:tcMar>
              <w:top w:w="55" w:type="dxa"/>
              <w:start w:w="65" w:type="dxa"/>
              <w:bottom w:w="55" w:type="dxa"/>
              <w:end w:w="65" w:type="dxa"/>
            </w:tcMar>
          </w:tcPr>
          <w:p>
            <w:pPr>
              <w:spacing w:after="40"/>
            </w:pPr>
            <w:r>
              <w:rPr>
                <w:sz w:val="15"/>
              </w:rPr>
              <w:t>Vergleichswert</w:t>
            </w:r>
          </w:p>
        </w:tc>
      </w:tr>
      <w:tr>
        <w:trPr>
          <w:cantSplit/>
          <w:cantSplit/>
        </w:trPr>
        <w:tc>
          <w:tcPr>
            <w:tcW w:type="dxa" w:w="1089"/>
            <w:tcW w:w="1450" w:type="dxa"/>
            <w:shd w:fill="F5FAF8"/>
            <w:tcMar>
              <w:top w:w="55" w:type="dxa"/>
              <w:start w:w="65" w:type="dxa"/>
              <w:bottom w:w="55" w:type="dxa"/>
              <w:end w:w="65" w:type="dxa"/>
            </w:tcMar>
          </w:tcPr>
          <w:p>
            <w:pPr>
              <w:spacing w:after="40"/>
            </w:pPr>
            <w:r>
              <w:rPr>
                <w:sz w:val="15"/>
              </w:rPr>
              <w:t>4 · Modell</w:t>
            </w:r>
          </w:p>
        </w:tc>
        <w:tc>
          <w:tcPr>
            <w:tcW w:type="dxa" w:w="2899"/>
            <w:tcW w:w="3860" w:type="dxa"/>
            <w:shd w:fill="F5FAF8"/>
            <w:tcMar>
              <w:top w:w="55" w:type="dxa"/>
              <w:start w:w="65" w:type="dxa"/>
              <w:bottom w:w="55" w:type="dxa"/>
              <w:end w:w="65" w:type="dxa"/>
            </w:tcMar>
          </w:tcPr>
          <w:p>
            <w:pPr>
              <w:spacing w:after="40"/>
            </w:pPr>
            <w:r>
              <w:rPr>
                <w:sz w:val="15"/>
              </w:rPr>
              <w:t>Welches Verfahren passt?</w:t>
            </w:r>
          </w:p>
        </w:tc>
        <w:tc>
          <w:tcPr>
            <w:tcW w:type="dxa" w:w="3041"/>
            <w:tcW w:w="4050" w:type="dxa"/>
            <w:shd w:fill="F5FAF8"/>
            <w:tcMar>
              <w:top w:w="55" w:type="dxa"/>
              <w:start w:w="65" w:type="dxa"/>
              <w:bottom w:w="55" w:type="dxa"/>
              <w:end w:w="65" w:type="dxa"/>
            </w:tcMar>
          </w:tcPr>
          <w:p>
            <w:pPr>
              <w:spacing w:after="40"/>
            </w:pPr>
            <w:r>
              <w:rPr>
                <w:sz w:val="15"/>
              </w:rPr>
              <w:t>trainiertes Modell</w:t>
            </w:r>
          </w:p>
        </w:tc>
      </w:tr>
      <w:tr>
        <w:trPr>
          <w:cantSplit/>
          <w:cantSplit/>
        </w:trPr>
        <w:tc>
          <w:tcPr>
            <w:tcW w:type="dxa" w:w="1089"/>
            <w:tcW w:w="1450" w:type="dxa"/>
            <w:tcMar>
              <w:top w:w="55" w:type="dxa"/>
              <w:start w:w="65" w:type="dxa"/>
              <w:bottom w:w="55" w:type="dxa"/>
              <w:end w:w="65" w:type="dxa"/>
            </w:tcMar>
          </w:tcPr>
          <w:p>
            <w:pPr>
              <w:spacing w:after="40"/>
            </w:pPr>
            <w:r>
              <w:rPr>
                <w:sz w:val="15"/>
              </w:rPr>
              <w:t>5 · Prüfung</w:t>
            </w:r>
          </w:p>
        </w:tc>
        <w:tc>
          <w:tcPr>
            <w:tcW w:type="dxa" w:w="2899"/>
            <w:tcW w:w="3860" w:type="dxa"/>
            <w:tcMar>
              <w:top w:w="55" w:type="dxa"/>
              <w:start w:w="65" w:type="dxa"/>
              <w:bottom w:w="55" w:type="dxa"/>
              <w:end w:w="65" w:type="dxa"/>
            </w:tcMar>
          </w:tcPr>
          <w:p>
            <w:pPr>
              <w:spacing w:after="40"/>
            </w:pPr>
            <w:r>
              <w:rPr>
                <w:sz w:val="15"/>
              </w:rPr>
              <w:t>Wie gut ist es bei unbekannten Fällen?</w:t>
            </w:r>
          </w:p>
        </w:tc>
        <w:tc>
          <w:tcPr>
            <w:tcW w:type="dxa" w:w="3041"/>
            <w:tcW w:w="4050" w:type="dxa"/>
            <w:tcMar>
              <w:top w:w="55" w:type="dxa"/>
              <w:start w:w="65" w:type="dxa"/>
              <w:bottom w:w="55" w:type="dxa"/>
              <w:end w:w="65" w:type="dxa"/>
            </w:tcMar>
          </w:tcPr>
          <w:p>
            <w:pPr>
              <w:spacing w:after="40"/>
            </w:pPr>
            <w:r>
              <w:rPr>
                <w:sz w:val="15"/>
              </w:rPr>
              <w:t>Kennzahlen + Fehleranalyse</w:t>
            </w:r>
          </w:p>
        </w:tc>
      </w:tr>
      <w:tr>
        <w:trPr>
          <w:cantSplit/>
          <w:cantSplit/>
        </w:trPr>
        <w:tc>
          <w:tcPr>
            <w:tcW w:type="dxa" w:w="1089"/>
            <w:tcW w:w="1450" w:type="dxa"/>
            <w:shd w:fill="F5FAF8"/>
            <w:tcMar>
              <w:top w:w="55" w:type="dxa"/>
              <w:start w:w="65" w:type="dxa"/>
              <w:bottom w:w="55" w:type="dxa"/>
              <w:end w:w="65" w:type="dxa"/>
            </w:tcMar>
          </w:tcPr>
          <w:p>
            <w:pPr>
              <w:spacing w:after="40"/>
            </w:pPr>
            <w:r>
              <w:rPr>
                <w:sz w:val="15"/>
              </w:rPr>
              <w:t>6 · View</w:t>
            </w:r>
          </w:p>
        </w:tc>
        <w:tc>
          <w:tcPr>
            <w:tcW w:type="dxa" w:w="2899"/>
            <w:tcW w:w="3860" w:type="dxa"/>
            <w:shd w:fill="F5FAF8"/>
            <w:tcMar>
              <w:top w:w="55" w:type="dxa"/>
              <w:start w:w="65" w:type="dxa"/>
              <w:bottom w:w="55" w:type="dxa"/>
              <w:end w:w="65" w:type="dxa"/>
            </w:tcMar>
          </w:tcPr>
          <w:p>
            <w:pPr>
              <w:spacing w:after="40"/>
            </w:pPr>
            <w:r>
              <w:rPr>
                <w:sz w:val="15"/>
              </w:rPr>
              <w:t>Wie wird das Ergebnis verständlich?</w:t>
            </w:r>
          </w:p>
        </w:tc>
        <w:tc>
          <w:tcPr>
            <w:tcW w:type="dxa" w:w="3041"/>
            <w:tcW w:w="4050" w:type="dxa"/>
            <w:shd w:fill="F5FAF8"/>
            <w:tcMar>
              <w:top w:w="55" w:type="dxa"/>
              <w:start w:w="65" w:type="dxa"/>
              <w:bottom w:w="55" w:type="dxa"/>
              <w:end w:w="65" w:type="dxa"/>
            </w:tcMar>
          </w:tcPr>
          <w:p>
            <w:pPr>
              <w:spacing w:after="40"/>
            </w:pPr>
            <w:r>
              <w:rPr>
                <w:sz w:val="15"/>
              </w:rPr>
              <w:t>Mockup/Prototyp</w:t>
            </w:r>
          </w:p>
        </w:tc>
      </w:tr>
      <w:tr>
        <w:trPr>
          <w:cantSplit/>
          <w:cantSplit/>
        </w:trPr>
        <w:tc>
          <w:tcPr>
            <w:tcW w:type="dxa" w:w="1089"/>
            <w:tcW w:w="1450" w:type="dxa"/>
            <w:tcMar>
              <w:top w:w="55" w:type="dxa"/>
              <w:start w:w="65" w:type="dxa"/>
              <w:bottom w:w="55" w:type="dxa"/>
              <w:end w:w="65" w:type="dxa"/>
            </w:tcMar>
          </w:tcPr>
          <w:p>
            <w:pPr>
              <w:spacing w:after="40"/>
            </w:pPr>
            <w:r>
              <w:rPr>
                <w:sz w:val="15"/>
              </w:rPr>
              <w:t>7 · Verantwortung</w:t>
            </w:r>
          </w:p>
        </w:tc>
        <w:tc>
          <w:tcPr>
            <w:tcW w:type="dxa" w:w="2899"/>
            <w:tcW w:w="3860" w:type="dxa"/>
            <w:tcMar>
              <w:top w:w="55" w:type="dxa"/>
              <w:start w:w="65" w:type="dxa"/>
              <w:bottom w:w="55" w:type="dxa"/>
              <w:end w:w="65" w:type="dxa"/>
            </w:tcMar>
          </w:tcPr>
          <w:p>
            <w:pPr>
              <w:spacing w:after="40"/>
            </w:pPr>
            <w:r>
              <w:rPr>
                <w:sz w:val="15"/>
              </w:rPr>
              <w:t>Wer entscheidet und kontrolliert?</w:t>
            </w:r>
          </w:p>
        </w:tc>
        <w:tc>
          <w:tcPr>
            <w:tcW w:type="dxa" w:w="3041"/>
            <w:tcW w:w="4050" w:type="dxa"/>
            <w:tcMar>
              <w:top w:w="55" w:type="dxa"/>
              <w:start w:w="65" w:type="dxa"/>
              <w:bottom w:w="55" w:type="dxa"/>
              <w:end w:w="65" w:type="dxa"/>
            </w:tcMar>
          </w:tcPr>
          <w:p>
            <w:pPr>
              <w:spacing w:after="40"/>
            </w:pPr>
            <w:r>
              <w:rPr>
                <w:sz w:val="15"/>
              </w:rPr>
              <w:t>Einsatzregeln</w:t>
            </w:r>
          </w:p>
        </w:tc>
      </w:tr>
    </w:tbl>
    <w:p>
      <w:pPr>
        <w:pStyle w:val="Heading2"/>
      </w:pPr>
      <w:r>
        <w:t>Zeitvorschlag</w:t>
      </w:r>
    </w:p>
    <w:tbl>
      <w:tblPr>
        <w:tblStyle w:val="TableGrid"/>
        <w:tblW w:type="auto" w:w="0"/>
        <w:jc w:val="center"/>
        <w:tblLayout w:type="fixed"/>
        <w:tblLook w:firstColumn="1" w:firstRow="1" w:lastColumn="0" w:lastRow="0" w:noHBand="0" w:noVBand="1" w:val="04A0"/>
      </w:tblPr>
      <w:tblGrid>
        <w:gridCol w:w="1427"/>
        <w:gridCol w:w="3304"/>
        <w:gridCol w:w="2298"/>
      </w:tblGrid>
      <w:tr>
        <w:trPr>
          <w:tblHeader w:val="true"/>
          <w:cantSplit/>
          <w:cantSplit/>
        </w:trPr>
        <w:tc>
          <w:tcPr>
            <w:tcW w:type="dxa" w:w="1427"/>
            <w:tcW w:w="1900" w:type="dxa"/>
            <w:shd w:fill="214D49"/>
            <w:tcMar>
              <w:top w:w="55" w:type="dxa"/>
              <w:start w:w="65" w:type="dxa"/>
              <w:bottom w:w="55" w:type="dxa"/>
              <w:end w:w="65" w:type="dxa"/>
            </w:tcMar>
          </w:tcPr>
          <w:p>
            <w:pPr>
              <w:spacing w:after="40"/>
            </w:pPr>
            <w:r>
              <w:rPr>
                <w:b/>
                <w:color w:val="FFFFFF"/>
                <w:sz w:val="15"/>
              </w:rPr>
              <w:t>Unterrichtsblock</w:t>
            </w:r>
          </w:p>
        </w:tc>
        <w:tc>
          <w:tcPr>
            <w:tcW w:type="dxa" w:w="3304"/>
            <w:tcW w:w="4400" w:type="dxa"/>
            <w:shd w:fill="214D49"/>
            <w:tcMar>
              <w:top w:w="55" w:type="dxa"/>
              <w:start w:w="65" w:type="dxa"/>
              <w:bottom w:w="55" w:type="dxa"/>
              <w:end w:w="65" w:type="dxa"/>
            </w:tcMar>
          </w:tcPr>
          <w:p>
            <w:pPr>
              <w:spacing w:after="40"/>
            </w:pPr>
            <w:r>
              <w:rPr>
                <w:b/>
                <w:color w:val="FFFFFF"/>
                <w:sz w:val="15"/>
              </w:rPr>
              <w:t>Schwerpunkt</w:t>
            </w:r>
          </w:p>
        </w:tc>
        <w:tc>
          <w:tcPr>
            <w:tcW w:type="dxa" w:w="2298"/>
            <w:tcW w:w="3060" w:type="dxa"/>
            <w:shd w:fill="214D49"/>
            <w:tcMar>
              <w:top w:w="55" w:type="dxa"/>
              <w:start w:w="65" w:type="dxa"/>
              <w:bottom w:w="55" w:type="dxa"/>
              <w:end w:w="65" w:type="dxa"/>
            </w:tcMar>
          </w:tcPr>
          <w:p>
            <w:pPr>
              <w:spacing w:after="40"/>
            </w:pPr>
            <w:r>
              <w:rPr>
                <w:b/>
                <w:color w:val="FFFFFF"/>
                <w:sz w:val="15"/>
              </w:rPr>
              <w:t>Kapitel</w:t>
            </w:r>
          </w:p>
        </w:tc>
      </w:tr>
      <w:tr>
        <w:trPr>
          <w:cantSplit/>
          <w:cantSplit/>
        </w:trPr>
        <w:tc>
          <w:tcPr>
            <w:tcW w:type="dxa" w:w="1427"/>
            <w:tcW w:w="1900" w:type="dxa"/>
            <w:tcMar>
              <w:top w:w="55" w:type="dxa"/>
              <w:start w:w="65" w:type="dxa"/>
              <w:bottom w:w="55" w:type="dxa"/>
              <w:end w:w="65" w:type="dxa"/>
            </w:tcMar>
          </w:tcPr>
          <w:p>
            <w:pPr>
              <w:spacing w:after="40"/>
            </w:pPr>
            <w:r>
              <w:rPr>
                <w:sz w:val="15"/>
              </w:rPr>
              <w:t>BPE 6 · Abschluss</w:t>
            </w:r>
          </w:p>
        </w:tc>
        <w:tc>
          <w:tcPr>
            <w:tcW w:type="dxa" w:w="3304"/>
            <w:tcW w:w="4400" w:type="dxa"/>
            <w:tcMar>
              <w:top w:w="55" w:type="dxa"/>
              <w:start w:w="65" w:type="dxa"/>
              <w:bottom w:w="55" w:type="dxa"/>
              <w:end w:w="65" w:type="dxa"/>
            </w:tcMar>
          </w:tcPr>
          <w:p>
            <w:pPr>
              <w:spacing w:after="40"/>
            </w:pPr>
            <w:r>
              <w:rPr>
                <w:sz w:val="15"/>
              </w:rPr>
              <w:t>Modellgüte, neuronale Netze, Verantwortung</w:t>
            </w:r>
          </w:p>
        </w:tc>
        <w:tc>
          <w:tcPr>
            <w:tcW w:type="dxa" w:w="2298"/>
            <w:tcW w:w="3060" w:type="dxa"/>
            <w:tcMar>
              <w:top w:w="55" w:type="dxa"/>
              <w:start w:w="65" w:type="dxa"/>
              <w:bottom w:w="55" w:type="dxa"/>
              <w:end w:w="65" w:type="dxa"/>
            </w:tcMar>
          </w:tcPr>
          <w:p>
            <w:pPr>
              <w:spacing w:after="40"/>
            </w:pPr>
            <w:r>
              <w:rPr>
                <w:sz w:val="15"/>
              </w:rPr>
              <w:t>8–9</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BPE 7 · Woche 1</w:t>
            </w:r>
          </w:p>
        </w:tc>
        <w:tc>
          <w:tcPr>
            <w:tcW w:type="dxa" w:w="3304"/>
            <w:tcW w:w="4400" w:type="dxa"/>
            <w:shd w:fill="F5FAF8"/>
            <w:tcMar>
              <w:top w:w="55" w:type="dxa"/>
              <w:start w:w="65" w:type="dxa"/>
              <w:bottom w:w="55" w:type="dxa"/>
              <w:end w:w="65" w:type="dxa"/>
            </w:tcMar>
          </w:tcPr>
          <w:p>
            <w:pPr>
              <w:spacing w:after="40"/>
            </w:pPr>
            <w:r>
              <w:rPr>
                <w:sz w:val="15"/>
              </w:rPr>
              <w:t>große Daten und Visualisierung</w:t>
            </w:r>
          </w:p>
        </w:tc>
        <w:tc>
          <w:tcPr>
            <w:tcW w:type="dxa" w:w="2298"/>
            <w:tcW w:w="3060" w:type="dxa"/>
            <w:shd w:fill="F5FAF8"/>
            <w:tcMar>
              <w:top w:w="55" w:type="dxa"/>
              <w:start w:w="65" w:type="dxa"/>
              <w:bottom w:w="55" w:type="dxa"/>
              <w:end w:w="65" w:type="dxa"/>
            </w:tcMar>
          </w:tcPr>
          <w:p>
            <w:pPr>
              <w:spacing w:after="40"/>
            </w:pPr>
            <w:r>
              <w:rPr>
                <w:sz w:val="15"/>
              </w:rPr>
              <w:t>10</w:t>
            </w:r>
          </w:p>
        </w:tc>
      </w:tr>
      <w:tr>
        <w:trPr>
          <w:cantSplit/>
          <w:cantSplit/>
        </w:trPr>
        <w:tc>
          <w:tcPr>
            <w:tcW w:type="dxa" w:w="1427"/>
            <w:tcW w:w="1900" w:type="dxa"/>
            <w:tcMar>
              <w:top w:w="55" w:type="dxa"/>
              <w:start w:w="65" w:type="dxa"/>
              <w:bottom w:w="55" w:type="dxa"/>
              <w:end w:w="65" w:type="dxa"/>
            </w:tcMar>
          </w:tcPr>
          <w:p>
            <w:pPr>
              <w:spacing w:after="40"/>
            </w:pPr>
            <w:r>
              <w:rPr>
                <w:sz w:val="15"/>
              </w:rPr>
              <w:t>BPE 7 · Woche 2</w:t>
            </w:r>
          </w:p>
        </w:tc>
        <w:tc>
          <w:tcPr>
            <w:tcW w:type="dxa" w:w="3304"/>
            <w:tcW w:w="4400" w:type="dxa"/>
            <w:tcMar>
              <w:top w:w="55" w:type="dxa"/>
              <w:start w:w="65" w:type="dxa"/>
              <w:bottom w:w="55" w:type="dxa"/>
              <w:end w:w="65" w:type="dxa"/>
            </w:tcMar>
          </w:tcPr>
          <w:p>
            <w:pPr>
              <w:spacing w:after="40"/>
            </w:pPr>
            <w:r>
              <w:rPr>
                <w:sz w:val="15"/>
              </w:rPr>
              <w:t>Programmbibliotheken und Workflow</w:t>
            </w:r>
          </w:p>
        </w:tc>
        <w:tc>
          <w:tcPr>
            <w:tcW w:type="dxa" w:w="2298"/>
            <w:tcW w:w="3060" w:type="dxa"/>
            <w:tcMar>
              <w:top w:w="55" w:type="dxa"/>
              <w:start w:w="65" w:type="dxa"/>
              <w:bottom w:w="55" w:type="dxa"/>
              <w:end w:w="65" w:type="dxa"/>
            </w:tcMar>
          </w:tcPr>
          <w:p>
            <w:pPr>
              <w:spacing w:after="40"/>
            </w:pPr>
            <w:r>
              <w:rPr>
                <w:sz w:val="15"/>
              </w:rPr>
              <w:t>11</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BPE 7 · Woche 3</w:t>
            </w:r>
          </w:p>
        </w:tc>
        <w:tc>
          <w:tcPr>
            <w:tcW w:type="dxa" w:w="3304"/>
            <w:tcW w:w="4400" w:type="dxa"/>
            <w:shd w:fill="F5FAF8"/>
            <w:tcMar>
              <w:top w:w="55" w:type="dxa"/>
              <w:start w:w="65" w:type="dxa"/>
              <w:bottom w:w="55" w:type="dxa"/>
              <w:end w:w="65" w:type="dxa"/>
            </w:tcMar>
          </w:tcPr>
          <w:p>
            <w:pPr>
              <w:spacing w:after="40"/>
            </w:pPr>
            <w:r>
              <w:rPr>
                <w:sz w:val="15"/>
              </w:rPr>
              <w:t>BWL-Werkzeugwahl und Transferprojekt</w:t>
            </w:r>
          </w:p>
        </w:tc>
        <w:tc>
          <w:tcPr>
            <w:tcW w:type="dxa" w:w="2298"/>
            <w:tcW w:w="3060" w:type="dxa"/>
            <w:shd w:fill="F5FAF8"/>
            <w:tcMar>
              <w:top w:w="55" w:type="dxa"/>
              <w:start w:w="65" w:type="dxa"/>
              <w:bottom w:w="55" w:type="dxa"/>
              <w:end w:w="65" w:type="dxa"/>
            </w:tcMar>
          </w:tcPr>
          <w:p>
            <w:pPr>
              <w:spacing w:after="40"/>
            </w:pPr>
            <w:r>
              <w:rPr>
                <w:sz w:val="15"/>
              </w:rPr>
              <w:t>12–13</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Wichtig</w:t>
              <w:br/>
            </w:r>
            <w:r>
              <w:rPr>
                <w:sz w:val="15"/>
              </w:rPr>
              <w:t>Der Lernagent trifft keine pädagogische Letztentscheidung. Er liefert einen begründeten Vorschlag. Lehrkraft und Lernende behalten Einsicht, Widerspruchsmöglichkeit und Kontrolle.</w:t>
            </w:r>
          </w:p>
        </w:tc>
      </w:tr>
    </w:tbl>
    <w:p>
      <w:pPr>
        <w:spacing w:after="20"/>
      </w:pPr>
    </w:p>
    <w:p>
      <w:r/>
    </w:p>
    <w:p>
      <w:pPr>
        <w:pStyle w:val="Heading1"/>
      </w:pPr>
      <w:bookmarkStart w:id="37" w:name="toc_sec_014"/>
      <w:bookmarkStart w:id="15" w:name="ml_sec_14"/>
      <w:r>
        <w:t>8 · Modelle prüfen statt Ergebnissen glauben</w:t>
      </w:r>
      <w:bookmarkEnd w:id="15"/>
      <w:bookmarkEnd w:id="37"/>
      <w:hyperlink w:anchor="inhalt" w:history="1">
        <w:r>
          <w:rPr>
            <w:rFonts w:ascii="Aptos" w:hAnsi="Aptos"/>
            <w:b/>
            <w:i w:val="0"/>
            <w:color w:val="007C83"/>
            <w:sz w:val="18"/>
            <w:szCs w:val="18"/>
          </w:rPr>
          <w:t xml:space="preserve">  ↩ Inhalt</w:t>
        </w:r>
      </w:hyperlink>
    </w:p>
    <w:p>
      <w:r>
        <w:t>Der Lernagent meldet: „Nächste Empfehlung: CSV filtern.“ Aber woher wissen wir, ob diese Empfehlung zuverlässig ist? Ein Modell kann auf bekannten Daten hervorragend wirken und bei neuen Lernenden trotzdem scheitern. Modellprüfung ist deshalb keine Zusatzaufgabe, sondern Teil der Entwicklung.</w:t>
      </w:r>
    </w:p>
    <w:p>
      <w:pPr>
        <w:jc w:val="center"/>
      </w:pPr>
      <w:r>
        <w:drawing>
          <wp:inline xmlns:a="http://schemas.openxmlformats.org/drawingml/2006/main" xmlns:pic="http://schemas.openxmlformats.org/drawingml/2006/picture">
            <wp:extent cx="4284000" cy="2386800"/>
            <wp:docPr id="6" name="Picture 1" title="Qualitätsansicht mit Kennzahlen, Warnung und konkreter Prüfhandlung." descr="Qualitätsansicht mit Kennzahlen, Warnung und konkreter Prüfhandlung."/>
            <wp:cNvGraphicFramePr>
              <a:graphicFrameLocks noChangeAspect="1"/>
            </wp:cNvGraphicFramePr>
            <a:graphic>
              <a:graphicData uri="http://schemas.openxmlformats.org/drawingml/2006/picture">
                <pic:pic>
                  <pic:nvPicPr>
                    <pic:cNvPr id="6" name="lernagent_qualitaet_mockup.png"/>
                    <pic:cNvPicPr/>
                  </pic:nvPicPr>
                  <pic:blipFill>
                    <a:blip r:embed="rId16"/>
                    <a:stretch>
                      <a:fillRect/>
                    </a:stretch>
                  </pic:blipFill>
                  <pic:spPr>
                    <a:xfrm>
                      <a:off x="0" y="0"/>
                      <a:ext cx="4284000" cy="2386800"/>
                    </a:xfrm>
                    <a:prstGeom prst="rect"/>
                  </pic:spPr>
                </pic:pic>
              </a:graphicData>
            </a:graphic>
          </wp:inline>
        </w:drawing>
      </w:r>
    </w:p>
    <w:p>
      <w:r>
        <w:rPr>
          <w:color w:val="556465"/>
          <w:sz w:val="18"/>
        </w:rPr>
        <w:t>Mockup: Die Qualitätsansicht verbindet Kennzahlen mit einer verständlichen Warnung und einer konkreten Prüfhandlung.</w:t>
      </w:r>
    </w:p>
    <w:p>
      <w:pPr>
        <w:pStyle w:val="Heading2"/>
      </w:pPr>
      <w:r>
        <w:t>Das kannst du nach diesem Kapitel</w:t>
      </w:r>
    </w:p>
    <w:p>
      <w:pPr>
        <w:pStyle w:val="ListBullet"/>
      </w:pPr>
      <w:r>
        <w:t>Trainings- und Testdaten begründet trennen.</w:t>
      </w:r>
    </w:p>
    <w:p>
      <w:pPr>
        <w:pStyle w:val="ListBullet"/>
      </w:pPr>
      <w:r>
        <w:t>passende Kennzahlen für Regression und Klassifikation auswählen.</w:t>
      </w:r>
    </w:p>
    <w:p>
      <w:pPr>
        <w:pStyle w:val="ListBullet"/>
      </w:pPr>
      <w:r>
        <w:t>eine Baseline verwenden und Über- bzw. Unteranpassung erkennen.</w:t>
      </w:r>
    </w:p>
    <w:p>
      <w:pPr>
        <w:pStyle w:val="ListBullet"/>
      </w:pPr>
      <w:r>
        <w:t>Fehler nicht nur zählen, sondern fachlich und fair bewerten.</w:t>
      </w:r>
    </w:p>
    <w:p>
      <w:pPr>
        <w:pStyle w:val="Heading2"/>
      </w:pPr>
      <w:r>
        <w:t>8.1 Bekannte und unbekannte Fälle</w:t>
      </w:r>
    </w:p>
    <w:p>
      <w:r>
        <w:t>Beim Training lernt ein Modell Zusammenhänge aus Beispielen. Beim Test erhält es Daten, die es zuvor nicht gesehen hat. Nur so prüfen wir, ob es verallgemeinert. Die Zielgröße darf beim Training bekannt sein; beim späteren Vorhersagen wird sie vom Modell geschätzt.</w:t>
      </w:r>
    </w:p>
    <w:tbl>
      <w:tblPr>
        <w:tblStyle w:val="TableGrid"/>
        <w:tblW w:type="auto" w:w="0"/>
        <w:jc w:val="center"/>
        <w:tblLayout w:type="fixed"/>
        <w:tblLook w:firstColumn="1" w:firstRow="1" w:lastColumn="0" w:lastRow="0" w:noHBand="0" w:noVBand="1" w:val="04A0"/>
      </w:tblPr>
      <w:tblGrid>
        <w:gridCol w:w="1652"/>
        <w:gridCol w:w="3530"/>
        <w:gridCol w:w="1847"/>
      </w:tblGrid>
      <w:tr>
        <w:trPr>
          <w:tblHeader w:val="true"/>
          <w:cantSplit/>
          <w:cantSplit/>
        </w:trPr>
        <w:tc>
          <w:tcPr>
            <w:tcW w:type="dxa" w:w="1652"/>
            <w:tcW w:w="2200" w:type="dxa"/>
            <w:shd w:fill="214D49"/>
            <w:tcMar>
              <w:top w:w="55" w:type="dxa"/>
              <w:start w:w="65" w:type="dxa"/>
              <w:bottom w:w="55" w:type="dxa"/>
              <w:end w:w="65" w:type="dxa"/>
            </w:tcMar>
          </w:tcPr>
          <w:p>
            <w:pPr>
              <w:spacing w:after="40"/>
            </w:pPr>
            <w:r>
              <w:rPr>
                <w:b/>
                <w:color w:val="FFFFFF"/>
                <w:sz w:val="15"/>
              </w:rPr>
              <w:t>Teilmenge</w:t>
            </w:r>
          </w:p>
        </w:tc>
        <w:tc>
          <w:tcPr>
            <w:tcW w:type="dxa" w:w="3530"/>
            <w:tcW w:w="4700" w:type="dxa"/>
            <w:shd w:fill="214D49"/>
            <w:tcMar>
              <w:top w:w="55" w:type="dxa"/>
              <w:start w:w="65" w:type="dxa"/>
              <w:bottom w:w="55" w:type="dxa"/>
              <w:end w:w="65" w:type="dxa"/>
            </w:tcMar>
          </w:tcPr>
          <w:p>
            <w:pPr>
              <w:spacing w:after="40"/>
            </w:pPr>
            <w:r>
              <w:rPr>
                <w:b/>
                <w:color w:val="FFFFFF"/>
                <w:sz w:val="15"/>
              </w:rPr>
              <w:t>Zweck</w:t>
            </w:r>
          </w:p>
        </w:tc>
        <w:tc>
          <w:tcPr>
            <w:tcW w:type="dxa" w:w="1847"/>
            <w:tcW w:w="2460" w:type="dxa"/>
            <w:shd w:fill="214D49"/>
            <w:tcMar>
              <w:top w:w="55" w:type="dxa"/>
              <w:start w:w="65" w:type="dxa"/>
              <w:bottom w:w="55" w:type="dxa"/>
              <w:end w:w="65" w:type="dxa"/>
            </w:tcMar>
          </w:tcPr>
          <w:p>
            <w:pPr>
              <w:spacing w:after="40"/>
            </w:pPr>
            <w:r>
              <w:rPr>
                <w:b/>
                <w:color w:val="FFFFFF"/>
                <w:sz w:val="15"/>
              </w:rPr>
              <w:t>Typischer Anteil</w:t>
            </w:r>
          </w:p>
        </w:tc>
      </w:tr>
      <w:tr>
        <w:trPr>
          <w:cantSplit/>
          <w:cantSplit/>
        </w:trPr>
        <w:tc>
          <w:tcPr>
            <w:tcW w:type="dxa" w:w="1652"/>
            <w:tcW w:w="2200" w:type="dxa"/>
            <w:tcMar>
              <w:top w:w="55" w:type="dxa"/>
              <w:start w:w="65" w:type="dxa"/>
              <w:bottom w:w="55" w:type="dxa"/>
              <w:end w:w="65" w:type="dxa"/>
            </w:tcMar>
          </w:tcPr>
          <w:p>
            <w:pPr>
              <w:spacing w:after="40"/>
            </w:pPr>
            <w:r>
              <w:rPr>
                <w:sz w:val="15"/>
              </w:rPr>
              <w:t>Training</w:t>
            </w:r>
          </w:p>
        </w:tc>
        <w:tc>
          <w:tcPr>
            <w:tcW w:type="dxa" w:w="3530"/>
            <w:tcW w:w="4700" w:type="dxa"/>
            <w:tcMar>
              <w:top w:w="55" w:type="dxa"/>
              <w:start w:w="65" w:type="dxa"/>
              <w:bottom w:w="55" w:type="dxa"/>
              <w:end w:w="65" w:type="dxa"/>
            </w:tcMar>
          </w:tcPr>
          <w:p>
            <w:pPr>
              <w:spacing w:after="40"/>
            </w:pPr>
            <w:r>
              <w:rPr>
                <w:sz w:val="15"/>
              </w:rPr>
              <w:t>Muster lernen und Modellparameter bestimmen</w:t>
            </w:r>
          </w:p>
        </w:tc>
        <w:tc>
          <w:tcPr>
            <w:tcW w:type="dxa" w:w="1847"/>
            <w:tcW w:w="2460" w:type="dxa"/>
            <w:tcMar>
              <w:top w:w="55" w:type="dxa"/>
              <w:start w:w="65" w:type="dxa"/>
              <w:bottom w:w="55" w:type="dxa"/>
              <w:end w:w="65" w:type="dxa"/>
            </w:tcMar>
          </w:tcPr>
          <w:p>
            <w:pPr>
              <w:spacing w:after="40"/>
            </w:pPr>
            <w:r>
              <w:rPr>
                <w:sz w:val="15"/>
              </w:rPr>
              <w:t>z. B. 80 %</w:t>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Test</w:t>
            </w:r>
          </w:p>
        </w:tc>
        <w:tc>
          <w:tcPr>
            <w:tcW w:type="dxa" w:w="3530"/>
            <w:tcW w:w="4700" w:type="dxa"/>
            <w:shd w:fill="F5FAF8"/>
            <w:tcMar>
              <w:top w:w="55" w:type="dxa"/>
              <w:start w:w="65" w:type="dxa"/>
              <w:bottom w:w="55" w:type="dxa"/>
              <w:end w:w="65" w:type="dxa"/>
            </w:tcMar>
          </w:tcPr>
          <w:p>
            <w:pPr>
              <w:spacing w:after="40"/>
            </w:pPr>
            <w:r>
              <w:rPr>
                <w:sz w:val="15"/>
              </w:rPr>
              <w:t>Leistung an unbekannten Fällen prüfen</w:t>
            </w:r>
          </w:p>
        </w:tc>
        <w:tc>
          <w:tcPr>
            <w:tcW w:type="dxa" w:w="1847"/>
            <w:tcW w:w="2460" w:type="dxa"/>
            <w:shd w:fill="F5FAF8"/>
            <w:tcMar>
              <w:top w:w="55" w:type="dxa"/>
              <w:start w:w="65" w:type="dxa"/>
              <w:bottom w:w="55" w:type="dxa"/>
              <w:end w:w="65" w:type="dxa"/>
            </w:tcMar>
          </w:tcPr>
          <w:p>
            <w:pPr>
              <w:spacing w:after="40"/>
            </w:pPr>
            <w:r>
              <w:rPr>
                <w:sz w:val="15"/>
              </w:rPr>
              <w:t>z. B. 20 %</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Stolperstelle: Datenleck</w:t>
              <w:br/>
            </w:r>
            <w:r>
              <w:rPr>
                <w:sz w:val="15"/>
              </w:rPr>
              <w:t>Informationen aus dem Testdatensatz dürfen nicht in die Vorbereitung oder das Training einfließen. Sonst ist das Testergebnis zu optimistisch.</w:t>
            </w:r>
          </w:p>
        </w:tc>
      </w:tr>
    </w:tbl>
    <w:p>
      <w:pPr>
        <w:spacing w:after="20"/>
      </w:pP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from sklearn.model_selection import train_test_split</w:t>
              <w:br/>
              <w:t>X_train, X_test, y_train, y_test = train_test_split(</w:t>
              <w:br/>
              <w:t xml:space="preserve">    X, y, test_size=0.2, random_state=42</w:t>
              <w:br/>
              <w:t>)</w:t>
            </w:r>
          </w:p>
        </w:tc>
      </w:tr>
    </w:tbl>
    <w:p>
      <w:r>
        <w:rPr>
          <w:color w:val="556465"/>
          <w:sz w:val="18"/>
        </w:rPr>
        <w:t>random_state sorgt dafür, dass die zufällige Aufteilung reproduzierbar bleibt.</w:t>
      </w:r>
    </w:p>
    <w:p>
      <w:r/>
    </w:p>
    <w:p>
      <w:pPr>
        <w:pStyle w:val="Heading1"/>
      </w:pPr>
      <w:r>
        <w:t>8.2 Kennzahlen passend zur Frage wählen</w:t>
      </w:r>
    </w:p>
    <w:p>
      <w:r>
        <w:t>Die Kennzahl hängt davon ab, was das Modell vorhersagt. Bei einer Regression entsteht eine Zahl, etwa die erwartete Bearbeitungszeit. Bei einer Klassifikation entsteht eine Klasse, etwa „Grundlage wiederholen“ oder „Vertiefung starten“.</w:t>
      </w:r>
    </w:p>
    <w:tbl>
      <w:tblPr>
        <w:tblStyle w:val="TableGrid"/>
        <w:tblW w:type="auto" w:w="0"/>
        <w:jc w:val="center"/>
        <w:tblLayout w:type="fixed"/>
        <w:tblLook w:firstColumn="1" w:firstRow="1" w:lastColumn="0" w:lastRow="0" w:noHBand="0" w:noVBand="1" w:val="04A0"/>
      </w:tblPr>
      <w:tblGrid>
        <w:gridCol w:w="1276"/>
        <w:gridCol w:w="1351"/>
        <w:gridCol w:w="4402"/>
      </w:tblGrid>
      <w:tr>
        <w:trPr>
          <w:tblHeader w:val="true"/>
          <w:cantSplit/>
          <w:cantSplit/>
        </w:trPr>
        <w:tc>
          <w:tcPr>
            <w:tcW w:type="dxa" w:w="1276"/>
            <w:tcW w:w="1700" w:type="dxa"/>
            <w:shd w:fill="214D49"/>
            <w:tcMar>
              <w:top w:w="55" w:type="dxa"/>
              <w:start w:w="65" w:type="dxa"/>
              <w:bottom w:w="55" w:type="dxa"/>
              <w:end w:w="65" w:type="dxa"/>
            </w:tcMar>
          </w:tcPr>
          <w:p>
            <w:pPr>
              <w:spacing w:after="40"/>
            </w:pPr>
            <w:r>
              <w:rPr>
                <w:b/>
                <w:color w:val="FFFFFF"/>
                <w:sz w:val="15"/>
              </w:rPr>
              <w:t>Aufgabe</w:t>
            </w:r>
          </w:p>
        </w:tc>
        <w:tc>
          <w:tcPr>
            <w:tcW w:type="dxa" w:w="1351"/>
            <w:tcW w:w="1800" w:type="dxa"/>
            <w:shd w:fill="214D49"/>
            <w:tcMar>
              <w:top w:w="55" w:type="dxa"/>
              <w:start w:w="65" w:type="dxa"/>
              <w:bottom w:w="55" w:type="dxa"/>
              <w:end w:w="65" w:type="dxa"/>
            </w:tcMar>
          </w:tcPr>
          <w:p>
            <w:pPr>
              <w:spacing w:after="40"/>
            </w:pPr>
            <w:r>
              <w:rPr>
                <w:b/>
                <w:color w:val="FFFFFF"/>
                <w:sz w:val="15"/>
              </w:rPr>
              <w:t>Kennzahl</w:t>
            </w:r>
          </w:p>
        </w:tc>
        <w:tc>
          <w:tcPr>
            <w:tcW w:type="dxa" w:w="4402"/>
            <w:tcW w:w="5860" w:type="dxa"/>
            <w:shd w:fill="214D49"/>
            <w:tcMar>
              <w:top w:w="55" w:type="dxa"/>
              <w:start w:w="65" w:type="dxa"/>
              <w:bottom w:w="55" w:type="dxa"/>
              <w:end w:w="65" w:type="dxa"/>
            </w:tcMar>
          </w:tcPr>
          <w:p>
            <w:pPr>
              <w:spacing w:after="40"/>
            </w:pPr>
            <w:r>
              <w:rPr>
                <w:b/>
                <w:color w:val="FFFFFF"/>
                <w:sz w:val="15"/>
              </w:rPr>
              <w:t>Bedeutung / Grenze</w:t>
            </w:r>
          </w:p>
        </w:tc>
      </w:tr>
      <w:tr>
        <w:trPr>
          <w:cantSplit/>
          <w:cantSplit/>
        </w:trPr>
        <w:tc>
          <w:tcPr>
            <w:tcW w:type="dxa" w:w="1276"/>
            <w:tcW w:w="1700" w:type="dxa"/>
            <w:tcMar>
              <w:top w:w="55" w:type="dxa"/>
              <w:start w:w="65" w:type="dxa"/>
              <w:bottom w:w="55" w:type="dxa"/>
              <w:end w:w="65" w:type="dxa"/>
            </w:tcMar>
          </w:tcPr>
          <w:p>
            <w:pPr>
              <w:spacing w:after="40"/>
            </w:pPr>
            <w:r>
              <w:rPr>
                <w:sz w:val="15"/>
              </w:rPr>
              <w:t>Regression</w:t>
            </w:r>
          </w:p>
        </w:tc>
        <w:tc>
          <w:tcPr>
            <w:tcW w:type="dxa" w:w="1351"/>
            <w:tcW w:w="1800" w:type="dxa"/>
            <w:tcMar>
              <w:top w:w="55" w:type="dxa"/>
              <w:start w:w="65" w:type="dxa"/>
              <w:bottom w:w="55" w:type="dxa"/>
              <w:end w:w="65" w:type="dxa"/>
            </w:tcMar>
          </w:tcPr>
          <w:p>
            <w:pPr>
              <w:spacing w:after="40"/>
            </w:pPr>
            <w:r>
              <w:rPr>
                <w:sz w:val="15"/>
              </w:rPr>
              <w:t>MAE</w:t>
            </w:r>
          </w:p>
        </w:tc>
        <w:tc>
          <w:tcPr>
            <w:tcW w:type="dxa" w:w="4402"/>
            <w:tcW w:w="5860" w:type="dxa"/>
            <w:tcMar>
              <w:top w:w="55" w:type="dxa"/>
              <w:start w:w="65" w:type="dxa"/>
              <w:bottom w:w="55" w:type="dxa"/>
              <w:end w:w="65" w:type="dxa"/>
            </w:tcMar>
          </w:tcPr>
          <w:p>
            <w:pPr>
              <w:spacing w:after="40"/>
            </w:pPr>
            <w:r>
              <w:rPr>
                <w:sz w:val="15"/>
              </w:rPr>
              <w:t>durchschnittlicher absoluter Fehler; gut verständlich</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Regression</w:t>
            </w:r>
          </w:p>
        </w:tc>
        <w:tc>
          <w:tcPr>
            <w:tcW w:type="dxa" w:w="1351"/>
            <w:tcW w:w="1800" w:type="dxa"/>
            <w:shd w:fill="F5FAF8"/>
            <w:tcMar>
              <w:top w:w="55" w:type="dxa"/>
              <w:start w:w="65" w:type="dxa"/>
              <w:bottom w:w="55" w:type="dxa"/>
              <w:end w:w="65" w:type="dxa"/>
            </w:tcMar>
          </w:tcPr>
          <w:p>
            <w:pPr>
              <w:spacing w:after="40"/>
            </w:pPr>
            <w:r>
              <w:rPr>
                <w:sz w:val="15"/>
              </w:rPr>
              <w:t>MSE</w:t>
            </w:r>
          </w:p>
        </w:tc>
        <w:tc>
          <w:tcPr>
            <w:tcW w:type="dxa" w:w="4402"/>
            <w:tcW w:w="5860" w:type="dxa"/>
            <w:shd w:fill="F5FAF8"/>
            <w:tcMar>
              <w:top w:w="55" w:type="dxa"/>
              <w:start w:w="65" w:type="dxa"/>
              <w:bottom w:w="55" w:type="dxa"/>
              <w:end w:w="65" w:type="dxa"/>
            </w:tcMar>
          </w:tcPr>
          <w:p>
            <w:pPr>
              <w:spacing w:after="40"/>
            </w:pPr>
            <w:r>
              <w:rPr>
                <w:sz w:val="15"/>
              </w:rPr>
              <w:t>große Fehler zählen überproportional stark</w:t>
            </w:r>
          </w:p>
        </w:tc>
      </w:tr>
      <w:tr>
        <w:trPr>
          <w:cantSplit/>
          <w:cantSplit/>
        </w:trPr>
        <w:tc>
          <w:tcPr>
            <w:tcW w:type="dxa" w:w="1276"/>
            <w:tcW w:w="1700" w:type="dxa"/>
            <w:tcMar>
              <w:top w:w="55" w:type="dxa"/>
              <w:start w:w="65" w:type="dxa"/>
              <w:bottom w:w="55" w:type="dxa"/>
              <w:end w:w="65" w:type="dxa"/>
            </w:tcMar>
          </w:tcPr>
          <w:p>
            <w:pPr>
              <w:spacing w:after="40"/>
            </w:pPr>
            <w:r>
              <w:rPr>
                <w:sz w:val="15"/>
              </w:rPr>
              <w:t>Regression</w:t>
            </w:r>
          </w:p>
        </w:tc>
        <w:tc>
          <w:tcPr>
            <w:tcW w:type="dxa" w:w="1351"/>
            <w:tcW w:w="1800" w:type="dxa"/>
            <w:tcMar>
              <w:top w:w="55" w:type="dxa"/>
              <w:start w:w="65" w:type="dxa"/>
              <w:bottom w:w="55" w:type="dxa"/>
              <w:end w:w="65" w:type="dxa"/>
            </w:tcMar>
          </w:tcPr>
          <w:p>
            <w:pPr>
              <w:spacing w:after="40"/>
            </w:pPr>
            <w:r>
              <w:rPr>
                <w:sz w:val="15"/>
              </w:rPr>
              <w:t>R²</w:t>
            </w:r>
          </w:p>
        </w:tc>
        <w:tc>
          <w:tcPr>
            <w:tcW w:type="dxa" w:w="4402"/>
            <w:tcW w:w="5860" w:type="dxa"/>
            <w:tcMar>
              <w:top w:w="55" w:type="dxa"/>
              <w:start w:w="65" w:type="dxa"/>
              <w:bottom w:w="55" w:type="dxa"/>
              <w:end w:w="65" w:type="dxa"/>
            </w:tcMar>
          </w:tcPr>
          <w:p>
            <w:pPr>
              <w:spacing w:after="40"/>
            </w:pPr>
            <w:r>
              <w:rPr>
                <w:sz w:val="15"/>
              </w:rPr>
              <w:t>erklärter Anteil der Streuung; allein nicht ausreichend</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Klassifikation</w:t>
            </w:r>
          </w:p>
        </w:tc>
        <w:tc>
          <w:tcPr>
            <w:tcW w:type="dxa" w:w="1351"/>
            <w:tcW w:w="1800" w:type="dxa"/>
            <w:shd w:fill="F5FAF8"/>
            <w:tcMar>
              <w:top w:w="55" w:type="dxa"/>
              <w:start w:w="65" w:type="dxa"/>
              <w:bottom w:w="55" w:type="dxa"/>
              <w:end w:w="65" w:type="dxa"/>
            </w:tcMar>
          </w:tcPr>
          <w:p>
            <w:pPr>
              <w:spacing w:after="40"/>
            </w:pPr>
            <w:r>
              <w:rPr>
                <w:sz w:val="15"/>
              </w:rPr>
              <w:t>Accuracy</w:t>
            </w:r>
          </w:p>
        </w:tc>
        <w:tc>
          <w:tcPr>
            <w:tcW w:type="dxa" w:w="4402"/>
            <w:tcW w:w="5860" w:type="dxa"/>
            <w:shd w:fill="F5FAF8"/>
            <w:tcMar>
              <w:top w:w="55" w:type="dxa"/>
              <w:start w:w="65" w:type="dxa"/>
              <w:bottom w:w="55" w:type="dxa"/>
              <w:end w:w="65" w:type="dxa"/>
            </w:tcMar>
          </w:tcPr>
          <w:p>
            <w:pPr>
              <w:spacing w:after="40"/>
            </w:pPr>
            <w:r>
              <w:rPr>
                <w:sz w:val="15"/>
              </w:rPr>
              <w:t>Anteil korrekter Vorhersagen; bei ungleichen Klassen riskant</w:t>
            </w:r>
          </w:p>
        </w:tc>
      </w:tr>
      <w:tr>
        <w:trPr>
          <w:cantSplit/>
          <w:cantSplit/>
        </w:trPr>
        <w:tc>
          <w:tcPr>
            <w:tcW w:type="dxa" w:w="1276"/>
            <w:tcW w:w="1700" w:type="dxa"/>
            <w:tcMar>
              <w:top w:w="55" w:type="dxa"/>
              <w:start w:w="65" w:type="dxa"/>
              <w:bottom w:w="55" w:type="dxa"/>
              <w:end w:w="65" w:type="dxa"/>
            </w:tcMar>
          </w:tcPr>
          <w:p>
            <w:pPr>
              <w:spacing w:after="40"/>
            </w:pPr>
            <w:r>
              <w:rPr>
                <w:sz w:val="15"/>
              </w:rPr>
              <w:t>Klassifikation</w:t>
            </w:r>
          </w:p>
        </w:tc>
        <w:tc>
          <w:tcPr>
            <w:tcW w:type="dxa" w:w="1351"/>
            <w:tcW w:w="1800" w:type="dxa"/>
            <w:tcMar>
              <w:top w:w="55" w:type="dxa"/>
              <w:start w:w="65" w:type="dxa"/>
              <w:bottom w:w="55" w:type="dxa"/>
              <w:end w:w="65" w:type="dxa"/>
            </w:tcMar>
          </w:tcPr>
          <w:p>
            <w:pPr>
              <w:spacing w:after="40"/>
            </w:pPr>
            <w:r>
              <w:rPr>
                <w:sz w:val="15"/>
              </w:rPr>
              <w:t>Precision</w:t>
            </w:r>
          </w:p>
        </w:tc>
        <w:tc>
          <w:tcPr>
            <w:tcW w:type="dxa" w:w="4402"/>
            <w:tcW w:w="5860" w:type="dxa"/>
            <w:tcMar>
              <w:top w:w="55" w:type="dxa"/>
              <w:start w:w="65" w:type="dxa"/>
              <w:bottom w:w="55" w:type="dxa"/>
              <w:end w:w="65" w:type="dxa"/>
            </w:tcMar>
          </w:tcPr>
          <w:p>
            <w:pPr>
              <w:spacing w:after="40"/>
            </w:pPr>
            <w:r>
              <w:rPr>
                <w:sz w:val="15"/>
              </w:rPr>
              <w:t>Wie viele positive Meldungen waren richtig?</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Klassifikation</w:t>
            </w:r>
          </w:p>
        </w:tc>
        <w:tc>
          <w:tcPr>
            <w:tcW w:type="dxa" w:w="1351"/>
            <w:tcW w:w="1800" w:type="dxa"/>
            <w:shd w:fill="F5FAF8"/>
            <w:tcMar>
              <w:top w:w="55" w:type="dxa"/>
              <w:start w:w="65" w:type="dxa"/>
              <w:bottom w:w="55" w:type="dxa"/>
              <w:end w:w="65" w:type="dxa"/>
            </w:tcMar>
          </w:tcPr>
          <w:p>
            <w:pPr>
              <w:spacing w:after="40"/>
            </w:pPr>
            <w:r>
              <w:rPr>
                <w:sz w:val="15"/>
              </w:rPr>
              <w:t>Recall</w:t>
            </w:r>
          </w:p>
        </w:tc>
        <w:tc>
          <w:tcPr>
            <w:tcW w:type="dxa" w:w="4402"/>
            <w:tcW w:w="5860" w:type="dxa"/>
            <w:shd w:fill="F5FAF8"/>
            <w:tcMar>
              <w:top w:w="55" w:type="dxa"/>
              <w:start w:w="65" w:type="dxa"/>
              <w:bottom w:w="55" w:type="dxa"/>
              <w:end w:w="65" w:type="dxa"/>
            </w:tcMar>
          </w:tcPr>
          <w:p>
            <w:pPr>
              <w:spacing w:after="40"/>
            </w:pPr>
            <w:r>
              <w:rPr>
                <w:sz w:val="15"/>
              </w:rPr>
              <w:t>Wie viele tatsächlich positive Fälle wurden gefunden?</w:t>
            </w:r>
          </w:p>
        </w:tc>
      </w:tr>
    </w:tbl>
    <w:p>
      <w:pPr>
        <w:pStyle w:val="Heading2"/>
      </w:pPr>
      <w:r>
        <w:t>Die Verwechslungsmatrix</w:t>
      </w:r>
    </w:p>
    <w:p>
      <w:r>
        <w:t>Angenommen, „Förderbedarf“ ist die positive Klasse. Ein falsch negatives Ergebnis übersieht Förderbedarf; ein falsch positives Ergebnis empfiehlt unnötig eine Wiederholung. Beide Fehler haben unterschiedliche Folgen.</w:t>
      </w:r>
    </w:p>
    <w:tbl>
      <w:tblPr>
        <w:tblStyle w:val="TableGrid"/>
        <w:tblW w:type="auto" w:w="0"/>
        <w:jc w:val="center"/>
        <w:tblLayout w:type="fixed"/>
        <w:tblLook w:firstColumn="1" w:firstRow="1" w:lastColumn="0" w:lastRow="0" w:noHBand="0" w:noVBand="1" w:val="04A0"/>
      </w:tblPr>
      <w:tblGrid>
        <w:gridCol w:w="1577"/>
        <w:gridCol w:w="2726"/>
        <w:gridCol w:w="2726"/>
      </w:tblGrid>
      <w:tr>
        <w:trPr>
          <w:tblHeader w:val="true"/>
          <w:cantSplit/>
          <w:cantSplit/>
        </w:trPr>
        <w:tc>
          <w:tcPr>
            <w:tcW w:type="dxa" w:w="1577"/>
            <w:tcW w:w="2100" w:type="dxa"/>
            <w:shd w:fill="214D49"/>
            <w:tcMar>
              <w:top w:w="55" w:type="dxa"/>
              <w:start w:w="65" w:type="dxa"/>
              <w:bottom w:w="55" w:type="dxa"/>
              <w:end w:w="65" w:type="dxa"/>
            </w:tcMar>
          </w:tcPr>
          <w:p>
            <w:pPr>
              <w:spacing w:after="40"/>
            </w:pPr>
            <w:r>
              <w:rPr>
                <w:b/>
                <w:color w:val="FFFFFF"/>
                <w:sz w:val="15"/>
              </w:rPr>
            </w:r>
          </w:p>
        </w:tc>
        <w:tc>
          <w:tcPr>
            <w:tcW w:type="dxa" w:w="2726"/>
            <w:tcW w:w="3630" w:type="dxa"/>
            <w:shd w:fill="214D49"/>
            <w:tcMar>
              <w:top w:w="55" w:type="dxa"/>
              <w:start w:w="65" w:type="dxa"/>
              <w:bottom w:w="55" w:type="dxa"/>
              <w:end w:w="65" w:type="dxa"/>
            </w:tcMar>
          </w:tcPr>
          <w:p>
            <w:pPr>
              <w:spacing w:after="40"/>
            </w:pPr>
            <w:r>
              <w:rPr>
                <w:b/>
                <w:color w:val="FFFFFF"/>
                <w:sz w:val="15"/>
              </w:rPr>
              <w:t>Tatsächlich: Förderbedarf</w:t>
            </w:r>
          </w:p>
        </w:tc>
        <w:tc>
          <w:tcPr>
            <w:tcW w:type="dxa" w:w="2726"/>
            <w:tcW w:w="3630" w:type="dxa"/>
            <w:shd w:fill="214D49"/>
            <w:tcMar>
              <w:top w:w="55" w:type="dxa"/>
              <w:start w:w="65" w:type="dxa"/>
              <w:bottom w:w="55" w:type="dxa"/>
              <w:end w:w="65" w:type="dxa"/>
            </w:tcMar>
          </w:tcPr>
          <w:p>
            <w:pPr>
              <w:spacing w:after="40"/>
            </w:pPr>
            <w:r>
              <w:rPr>
                <w:b/>
                <w:color w:val="FFFFFF"/>
                <w:sz w:val="15"/>
              </w:rPr>
              <w:t>Tatsächlich: kein Förderbedarf</w:t>
            </w:r>
          </w:p>
        </w:tc>
      </w:tr>
      <w:tr>
        <w:trPr>
          <w:cantSplit/>
          <w:cantSplit/>
        </w:trPr>
        <w:tc>
          <w:tcPr>
            <w:tcW w:type="dxa" w:w="1577"/>
            <w:tcW w:w="2100" w:type="dxa"/>
            <w:tcMar>
              <w:top w:w="55" w:type="dxa"/>
              <w:start w:w="65" w:type="dxa"/>
              <w:bottom w:w="55" w:type="dxa"/>
              <w:end w:w="65" w:type="dxa"/>
            </w:tcMar>
          </w:tcPr>
          <w:p>
            <w:pPr>
              <w:spacing w:after="40"/>
            </w:pPr>
            <w:r>
              <w:rPr>
                <w:sz w:val="15"/>
              </w:rPr>
              <w:t>Modell: Förderbedarf</w:t>
            </w:r>
          </w:p>
        </w:tc>
        <w:tc>
          <w:tcPr>
            <w:tcW w:type="dxa" w:w="2726"/>
            <w:tcW w:w="3630" w:type="dxa"/>
            <w:tcMar>
              <w:top w:w="55" w:type="dxa"/>
              <w:start w:w="65" w:type="dxa"/>
              <w:bottom w:w="55" w:type="dxa"/>
              <w:end w:w="65" w:type="dxa"/>
            </w:tcMar>
          </w:tcPr>
          <w:p>
            <w:pPr>
              <w:spacing w:after="40"/>
            </w:pPr>
            <w:r>
              <w:rPr>
                <w:sz w:val="15"/>
              </w:rPr>
              <w:t>richtig positiv</w:t>
            </w:r>
          </w:p>
        </w:tc>
        <w:tc>
          <w:tcPr>
            <w:tcW w:type="dxa" w:w="2726"/>
            <w:tcW w:w="3630" w:type="dxa"/>
            <w:tcMar>
              <w:top w:w="55" w:type="dxa"/>
              <w:start w:w="65" w:type="dxa"/>
              <w:bottom w:w="55" w:type="dxa"/>
              <w:end w:w="65" w:type="dxa"/>
            </w:tcMar>
          </w:tcPr>
          <w:p>
            <w:pPr>
              <w:spacing w:after="40"/>
            </w:pPr>
            <w:r>
              <w:rPr>
                <w:sz w:val="15"/>
              </w:rPr>
              <w:t>falsch positiv</w:t>
            </w:r>
          </w:p>
        </w:tc>
      </w:tr>
      <w:tr>
        <w:trPr>
          <w:cantSplit/>
          <w:cantSplit/>
        </w:trPr>
        <w:tc>
          <w:tcPr>
            <w:tcW w:type="dxa" w:w="1577"/>
            <w:tcW w:w="2100" w:type="dxa"/>
            <w:shd w:fill="F5FAF8"/>
            <w:tcMar>
              <w:top w:w="55" w:type="dxa"/>
              <w:start w:w="65" w:type="dxa"/>
              <w:bottom w:w="55" w:type="dxa"/>
              <w:end w:w="65" w:type="dxa"/>
            </w:tcMar>
          </w:tcPr>
          <w:p>
            <w:pPr>
              <w:spacing w:after="40"/>
            </w:pPr>
            <w:r>
              <w:rPr>
                <w:sz w:val="15"/>
              </w:rPr>
              <w:t>Modell: kein Förderbedarf</w:t>
            </w:r>
          </w:p>
        </w:tc>
        <w:tc>
          <w:tcPr>
            <w:tcW w:type="dxa" w:w="2726"/>
            <w:tcW w:w="3630" w:type="dxa"/>
            <w:shd w:fill="F5FAF8"/>
            <w:tcMar>
              <w:top w:w="55" w:type="dxa"/>
              <w:start w:w="65" w:type="dxa"/>
              <w:bottom w:w="55" w:type="dxa"/>
              <w:end w:w="65" w:type="dxa"/>
            </w:tcMar>
          </w:tcPr>
          <w:p>
            <w:pPr>
              <w:spacing w:after="40"/>
            </w:pPr>
            <w:r>
              <w:rPr>
                <w:sz w:val="15"/>
              </w:rPr>
              <w:t>falsch negativ</w:t>
            </w:r>
          </w:p>
        </w:tc>
        <w:tc>
          <w:tcPr>
            <w:tcW w:type="dxa" w:w="2726"/>
            <w:tcW w:w="3630" w:type="dxa"/>
            <w:shd w:fill="F5FAF8"/>
            <w:tcMar>
              <w:top w:w="55" w:type="dxa"/>
              <w:start w:w="65" w:type="dxa"/>
              <w:bottom w:w="55" w:type="dxa"/>
              <w:end w:w="65" w:type="dxa"/>
            </w:tcMar>
          </w:tcPr>
          <w:p>
            <w:pPr>
              <w:spacing w:after="40"/>
            </w:pPr>
            <w:r>
              <w:rPr>
                <w:sz w:val="15"/>
              </w:rPr>
              <w:t>richtig negativ</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Fachliche Entscheidung</w:t>
              <w:br/>
            </w:r>
            <w:r>
              <w:rPr>
                <w:sz w:val="15"/>
              </w:rPr>
              <w:t>Beim Lernagenten kann Recall wichtiger sein als reine Accuracy, wenn übersehener Förderbedarf besonders problematisch ist. Die Kennzahl folgt dem Zweck – nicht umgekehrt.</w:t>
            </w:r>
          </w:p>
        </w:tc>
      </w:tr>
    </w:tbl>
    <w:p>
      <w:pPr>
        <w:spacing w:after="20"/>
      </w:pPr>
    </w:p>
    <w:p>
      <w:r/>
    </w:p>
    <w:p>
      <w:pPr>
        <w:pStyle w:val="Heading1"/>
      </w:pPr>
      <w:r>
        <w:t>8.3 Baseline, Überanpassung und Datenqualität</w:t>
      </w:r>
    </w:p>
    <w:p>
      <w:pPr>
        <w:pStyle w:val="Heading2"/>
      </w:pPr>
      <w:r>
        <w:t>Die Baseline</w:t>
      </w:r>
    </w:p>
    <w:p>
      <w:r>
        <w:t>Eine Baseline ist eine bewusst einfache Vergleichslösung. Bei einer Klassifikation könnte sie immer die häufigste Klasse vorhersagen. Ein komplexeres Modell ist nur sinnvoll, wenn es diese einfache Lösung erkennbar verbessert.</w:t>
      </w:r>
    </w:p>
    <w:p>
      <w:pPr>
        <w:pStyle w:val="Heading2"/>
      </w:pPr>
      <w:r>
        <w:t>Über- und Unteranpassung</w:t>
      </w:r>
    </w:p>
    <w:tbl>
      <w:tblPr>
        <w:tblStyle w:val="TableGrid"/>
        <w:tblW w:type="auto" w:w="0"/>
        <w:jc w:val="center"/>
        <w:tblLayout w:type="fixed"/>
        <w:tblLook w:firstColumn="1" w:firstRow="1" w:lastColumn="0" w:lastRow="0" w:noHBand="0" w:noVBand="1" w:val="04A0"/>
      </w:tblPr>
      <w:tblGrid>
        <w:gridCol w:w="2027"/>
        <w:gridCol w:w="2591"/>
        <w:gridCol w:w="2410"/>
      </w:tblGrid>
      <w:tr>
        <w:trPr>
          <w:tblHeader w:val="true"/>
          <w:cantSplit/>
          <w:cantSplit/>
        </w:trPr>
        <w:tc>
          <w:tcPr>
            <w:tcW w:type="dxa" w:w="2027"/>
            <w:tcW w:w="2700" w:type="dxa"/>
            <w:shd w:fill="214D49"/>
            <w:tcMar>
              <w:top w:w="55" w:type="dxa"/>
              <w:start w:w="65" w:type="dxa"/>
              <w:bottom w:w="55" w:type="dxa"/>
              <w:end w:w="65" w:type="dxa"/>
            </w:tcMar>
          </w:tcPr>
          <w:p>
            <w:pPr>
              <w:spacing w:after="40"/>
            </w:pPr>
            <w:r>
              <w:rPr>
                <w:b/>
                <w:color w:val="FFFFFF"/>
                <w:sz w:val="15"/>
              </w:rPr>
              <w:t>Beobachtung</w:t>
            </w:r>
          </w:p>
        </w:tc>
        <w:tc>
          <w:tcPr>
            <w:tcW w:type="dxa" w:w="2591"/>
            <w:tcW w:w="3450" w:type="dxa"/>
            <w:shd w:fill="214D49"/>
            <w:tcMar>
              <w:top w:w="55" w:type="dxa"/>
              <w:start w:w="65" w:type="dxa"/>
              <w:bottom w:w="55" w:type="dxa"/>
              <w:end w:w="65" w:type="dxa"/>
            </w:tcMar>
          </w:tcPr>
          <w:p>
            <w:pPr>
              <w:spacing w:after="40"/>
            </w:pPr>
            <w:r>
              <w:rPr>
                <w:b/>
                <w:color w:val="FFFFFF"/>
                <w:sz w:val="15"/>
              </w:rPr>
              <w:t>Deutung</w:t>
            </w:r>
          </w:p>
        </w:tc>
        <w:tc>
          <w:tcPr>
            <w:tcW w:type="dxa" w:w="2410"/>
            <w:tcW w:w="3210" w:type="dxa"/>
            <w:shd w:fill="214D49"/>
            <w:tcMar>
              <w:top w:w="55" w:type="dxa"/>
              <w:start w:w="65" w:type="dxa"/>
              <w:bottom w:w="55" w:type="dxa"/>
              <w:end w:w="65" w:type="dxa"/>
            </w:tcMar>
          </w:tcPr>
          <w:p>
            <w:pPr>
              <w:spacing w:after="40"/>
            </w:pPr>
            <w:r>
              <w:rPr>
                <w:b/>
                <w:color w:val="FFFFFF"/>
                <w:sz w:val="15"/>
              </w:rPr>
              <w:t>Mögliche Reaktion</w:t>
            </w:r>
          </w:p>
        </w:tc>
      </w:tr>
      <w:tr>
        <w:trPr>
          <w:cantSplit/>
          <w:cantSplit/>
        </w:trPr>
        <w:tc>
          <w:tcPr>
            <w:tcW w:type="dxa" w:w="2027"/>
            <w:tcW w:w="2700" w:type="dxa"/>
            <w:tcMar>
              <w:top w:w="55" w:type="dxa"/>
              <w:start w:w="65" w:type="dxa"/>
              <w:bottom w:w="55" w:type="dxa"/>
              <w:end w:w="65" w:type="dxa"/>
            </w:tcMar>
          </w:tcPr>
          <w:p>
            <w:pPr>
              <w:spacing w:after="40"/>
            </w:pPr>
            <w:r>
              <w:rPr>
                <w:sz w:val="15"/>
              </w:rPr>
              <w:t>Training schlecht, Test schlecht</w:t>
            </w:r>
          </w:p>
        </w:tc>
        <w:tc>
          <w:tcPr>
            <w:tcW w:type="dxa" w:w="2591"/>
            <w:tcW w:w="3450" w:type="dxa"/>
            <w:tcMar>
              <w:top w:w="55" w:type="dxa"/>
              <w:start w:w="65" w:type="dxa"/>
              <w:bottom w:w="55" w:type="dxa"/>
              <w:end w:w="65" w:type="dxa"/>
            </w:tcMar>
          </w:tcPr>
          <w:p>
            <w:pPr>
              <w:spacing w:after="40"/>
            </w:pPr>
            <w:r>
              <w:rPr>
                <w:sz w:val="15"/>
              </w:rPr>
              <w:t>Unteranpassung: Modell erfasst Muster nicht</w:t>
            </w:r>
          </w:p>
        </w:tc>
        <w:tc>
          <w:tcPr>
            <w:tcW w:type="dxa" w:w="2410"/>
            <w:tcW w:w="3210" w:type="dxa"/>
            <w:tcMar>
              <w:top w:w="55" w:type="dxa"/>
              <w:start w:w="65" w:type="dxa"/>
              <w:bottom w:w="55" w:type="dxa"/>
              <w:end w:w="65" w:type="dxa"/>
            </w:tcMar>
          </w:tcPr>
          <w:p>
            <w:pPr>
              <w:spacing w:after="40"/>
            </w:pPr>
            <w:r>
              <w:rPr>
                <w:sz w:val="15"/>
              </w:rPr>
              <w:t>bessere Merkmale, anderes Modell</w:t>
            </w:r>
          </w:p>
        </w:tc>
      </w:tr>
      <w:tr>
        <w:trPr>
          <w:cantSplit/>
          <w:cantSplit/>
        </w:trPr>
        <w:tc>
          <w:tcPr>
            <w:tcW w:type="dxa" w:w="2027"/>
            <w:tcW w:w="2700" w:type="dxa"/>
            <w:shd w:fill="F5FAF8"/>
            <w:tcMar>
              <w:top w:w="55" w:type="dxa"/>
              <w:start w:w="65" w:type="dxa"/>
              <w:bottom w:w="55" w:type="dxa"/>
              <w:end w:w="65" w:type="dxa"/>
            </w:tcMar>
          </w:tcPr>
          <w:p>
            <w:pPr>
              <w:spacing w:after="40"/>
            </w:pPr>
            <w:r>
              <w:rPr>
                <w:sz w:val="15"/>
              </w:rPr>
              <w:t>Training sehr gut, Test deutlich schlechter</w:t>
            </w:r>
          </w:p>
        </w:tc>
        <w:tc>
          <w:tcPr>
            <w:tcW w:type="dxa" w:w="2591"/>
            <w:tcW w:w="3450" w:type="dxa"/>
            <w:shd w:fill="F5FAF8"/>
            <w:tcMar>
              <w:top w:w="55" w:type="dxa"/>
              <w:start w:w="65" w:type="dxa"/>
              <w:bottom w:w="55" w:type="dxa"/>
              <w:end w:w="65" w:type="dxa"/>
            </w:tcMar>
          </w:tcPr>
          <w:p>
            <w:pPr>
              <w:spacing w:after="40"/>
            </w:pPr>
            <w:r>
              <w:rPr>
                <w:sz w:val="15"/>
              </w:rPr>
              <w:t>Überanpassung: Modell merkt sich Besonderheiten</w:t>
            </w:r>
          </w:p>
        </w:tc>
        <w:tc>
          <w:tcPr>
            <w:tcW w:type="dxa" w:w="2410"/>
            <w:tcW w:w="3210" w:type="dxa"/>
            <w:shd w:fill="F5FAF8"/>
            <w:tcMar>
              <w:top w:w="55" w:type="dxa"/>
              <w:start w:w="65" w:type="dxa"/>
              <w:bottom w:w="55" w:type="dxa"/>
              <w:end w:w="65" w:type="dxa"/>
            </w:tcMar>
          </w:tcPr>
          <w:p>
            <w:pPr>
              <w:spacing w:after="40"/>
            </w:pPr>
            <w:r>
              <w:rPr>
                <w:sz w:val="15"/>
              </w:rPr>
              <w:t>vereinfachen, mehr Daten, regulieren</w:t>
            </w:r>
          </w:p>
        </w:tc>
      </w:tr>
      <w:tr>
        <w:trPr>
          <w:cantSplit/>
          <w:cantSplit/>
        </w:trPr>
        <w:tc>
          <w:tcPr>
            <w:tcW w:type="dxa" w:w="2027"/>
            <w:tcW w:w="2700" w:type="dxa"/>
            <w:tcMar>
              <w:top w:w="55" w:type="dxa"/>
              <w:start w:w="65" w:type="dxa"/>
              <w:bottom w:w="55" w:type="dxa"/>
              <w:end w:w="65" w:type="dxa"/>
            </w:tcMar>
          </w:tcPr>
          <w:p>
            <w:pPr>
              <w:spacing w:after="40"/>
            </w:pPr>
            <w:r>
              <w:rPr>
                <w:sz w:val="15"/>
              </w:rPr>
              <w:t>Training und Test ähnlich gut</w:t>
            </w:r>
          </w:p>
        </w:tc>
        <w:tc>
          <w:tcPr>
            <w:tcW w:type="dxa" w:w="2591"/>
            <w:tcW w:w="3450" w:type="dxa"/>
            <w:tcMar>
              <w:top w:w="55" w:type="dxa"/>
              <w:start w:w="65" w:type="dxa"/>
              <w:bottom w:w="55" w:type="dxa"/>
              <w:end w:w="65" w:type="dxa"/>
            </w:tcMar>
          </w:tcPr>
          <w:p>
            <w:pPr>
              <w:spacing w:after="40"/>
            </w:pPr>
            <w:r>
              <w:rPr>
                <w:sz w:val="15"/>
              </w:rPr>
              <w:t>Hinweis auf brauchbare Verallgemeinerung</w:t>
            </w:r>
          </w:p>
        </w:tc>
        <w:tc>
          <w:tcPr>
            <w:tcW w:type="dxa" w:w="2410"/>
            <w:tcW w:w="3210" w:type="dxa"/>
            <w:tcMar>
              <w:top w:w="55" w:type="dxa"/>
              <w:start w:w="65" w:type="dxa"/>
              <w:bottom w:w="55" w:type="dxa"/>
              <w:end w:w="65" w:type="dxa"/>
            </w:tcMar>
          </w:tcPr>
          <w:p>
            <w:pPr>
              <w:spacing w:after="40"/>
            </w:pPr>
            <w:r>
              <w:rPr>
                <w:sz w:val="15"/>
              </w:rPr>
              <w:t>Fehler und Teilgruppen prüfen</w:t>
            </w:r>
          </w:p>
        </w:tc>
      </w:tr>
    </w:tbl>
    <w:p>
      <w:pPr>
        <w:pStyle w:val="Heading2"/>
      </w:pPr>
      <w:r>
        <w:t>Mehr Daten sind nicht automatisch bessere Daten</w:t>
      </w:r>
    </w:p>
    <w:p>
      <w:pPr>
        <w:pStyle w:val="ListBullet"/>
      </w:pPr>
      <w:r>
        <w:t>Repräsentativität: Kommen verschiedene Lerngruppen angemessen vor?</w:t>
      </w:r>
    </w:p>
    <w:p>
      <w:pPr>
        <w:pStyle w:val="ListBullet"/>
      </w:pPr>
      <w:r>
        <w:t>Vollständigkeit: Fehlen Werte systematisch?</w:t>
      </w:r>
    </w:p>
    <w:p>
      <w:pPr>
        <w:pStyle w:val="ListBullet"/>
      </w:pPr>
      <w:r>
        <w:t>Aktualität: Passt der Datensatz zur heutigen Lernsituation?</w:t>
      </w:r>
    </w:p>
    <w:p>
      <w:pPr>
        <w:pStyle w:val="ListBullet"/>
      </w:pPr>
      <w:r>
        <w:t>Messqualität: Bedeutet „Bearbeitungszeit“ wirklich Lernfortschritt?</w:t>
      </w:r>
    </w:p>
    <w:p>
      <w:pPr>
        <w:pStyle w:val="ListBullet"/>
      </w:pPr>
      <w:r>
        <w:t>Zulässigkeit: Dürfen die Daten für diesen Zweck verarbeitet werden?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Ein präzises Modell auf ungeeigneten Daten bleibt eine ungeeignete Lösung.</w:t>
            </w:r>
          </w:p>
        </w:tc>
      </w:tr>
    </w:tbl>
    <w:p>
      <w:pPr>
        <w:spacing w:after="20"/>
      </w:pPr>
    </w:p>
    <w:p>
      <w:r/>
    </w:p>
    <w:p>
      <w:pPr>
        <w:pStyle w:val="Heading2"/>
      </w:pPr>
      <w:r>
        <w:t>ML-K08-A01 · 8.4 Praxisauftrag: Qualitätsprüfung für den Lernagenten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`notebooks/07_modellpruefung.ipynb` · Abgabe: `abgaben/ML-K08-A01` · Prüfnachweis: Ergebnis, Deutung, mindestens ein Test- oder Grenzfall.</w:t>
            </w:r>
          </w:p>
        </w:tc>
      </w:tr>
    </w:tbl>
    <w:p>
      <w:r>
        <w:t>Erstelle einen Prüfplan für ein Modell, das aus Übungsergebnissen eine von drei Empfehlungen erzeugt: „wiederholen“, „weiterüben“, „vertiefen“. Lege Zielgröße, Datenaufteilung, Baseline, Kennzahlen und mindestens drei Fehlerprüfungen fest.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Fehlentscheidung hätte für Lernende die stärkste negative Folge?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Beginne mit einer Tabelle: Prüffrage – Methode – akzeptables Ergebnis – Reaktion.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Fach- oder Syntaxhilfe</w:t>
              <w:br/>
            </w:r>
            <w:r>
              <w:rPr>
                <w:rFonts w:ascii="Aptos" w:hAnsi="Aptos"/>
                <w:b/>
                <w:color w:val="17324D"/>
                <w:sz w:val="16"/>
              </w:rPr>
              <w:t>Nutze bei Klassen nicht nur accuracy_score, sondern auch confusion_matrix und classification_report.</w:t>
            </w:r>
          </w:p>
        </w:tc>
      </w:tr>
    </w:tbl>
    <w:p>
      <w:pPr>
        <w:spacing w:after="20"/>
      </w:pPr>
    </w:p>
    <w:tbl>
      <w:tblPr>
        <w:tblStyle w:val="TableGrid"/>
        <w:tblW w:type="auto" w:w="0"/>
        <w:jc w:val="center"/>
        <w:tblLayout w:type="fixed"/>
        <w:tblLook w:firstColumn="1" w:firstRow="1" w:lastColumn="0" w:lastRow="0" w:noHBand="0" w:noVBand="1" w:val="04A0"/>
      </w:tblPr>
      <w:tblGrid>
        <w:gridCol w:w="2102"/>
        <w:gridCol w:w="1652"/>
        <w:gridCol w:w="1652"/>
        <w:gridCol w:w="1622"/>
      </w:tblGrid>
      <w:tr>
        <w:trPr>
          <w:tblHeader w:val="true"/>
          <w:cantSplit/>
          <w:cantSplit/>
        </w:trPr>
        <w:tc>
          <w:tcPr>
            <w:tcW w:type="dxa" w:w="2102"/>
            <w:tcW w:w="2800" w:type="dxa"/>
            <w:shd w:fill="214D49"/>
            <w:tcMar>
              <w:top w:w="55" w:type="dxa"/>
              <w:start w:w="65" w:type="dxa"/>
              <w:bottom w:w="55" w:type="dxa"/>
              <w:end w:w="65" w:type="dxa"/>
            </w:tcMar>
          </w:tcPr>
          <w:p>
            <w:pPr>
              <w:spacing w:after="40"/>
            </w:pPr>
            <w:r>
              <w:rPr>
                <w:b/>
                <w:color w:val="FFFFFF"/>
                <w:sz w:val="15"/>
              </w:rPr>
              <w:t>Prüffrage</w:t>
            </w:r>
          </w:p>
        </w:tc>
        <w:tc>
          <w:tcPr>
            <w:tcW w:type="dxa" w:w="1652"/>
            <w:tcW w:w="2200" w:type="dxa"/>
            <w:shd w:fill="214D49"/>
            <w:tcMar>
              <w:top w:w="55" w:type="dxa"/>
              <w:start w:w="65" w:type="dxa"/>
              <w:bottom w:w="55" w:type="dxa"/>
              <w:end w:w="65" w:type="dxa"/>
            </w:tcMar>
          </w:tcPr>
          <w:p>
            <w:pPr>
              <w:spacing w:after="40"/>
            </w:pPr>
            <w:r>
              <w:rPr>
                <w:b/>
                <w:color w:val="FFFFFF"/>
                <w:sz w:val="15"/>
              </w:rPr>
              <w:t>Methode</w:t>
            </w:r>
          </w:p>
        </w:tc>
        <w:tc>
          <w:tcPr>
            <w:tcW w:type="dxa" w:w="1652"/>
            <w:tcW w:w="2200" w:type="dxa"/>
            <w:shd w:fill="214D49"/>
            <w:tcMar>
              <w:top w:w="55" w:type="dxa"/>
              <w:start w:w="65" w:type="dxa"/>
              <w:bottom w:w="55" w:type="dxa"/>
              <w:end w:w="65" w:type="dxa"/>
            </w:tcMar>
          </w:tcPr>
          <w:p>
            <w:pPr>
              <w:spacing w:after="40"/>
            </w:pPr>
            <w:r>
              <w:rPr>
                <w:b/>
                <w:color w:val="FFFFFF"/>
                <w:sz w:val="15"/>
              </w:rPr>
              <w:t>Akzeptanzkriterium</w:t>
            </w:r>
          </w:p>
        </w:tc>
        <w:tc>
          <w:tcPr>
            <w:tcW w:type="dxa" w:w="1622"/>
            <w:tcW w:w="2160" w:type="dxa"/>
            <w:shd w:fill="214D49"/>
            <w:tcMar>
              <w:top w:w="55" w:type="dxa"/>
              <w:start w:w="65" w:type="dxa"/>
              <w:bottom w:w="55" w:type="dxa"/>
              <w:end w:w="65" w:type="dxa"/>
            </w:tcMar>
          </w:tcPr>
          <w:p>
            <w:pPr>
              <w:spacing w:after="40"/>
            </w:pPr>
            <w:r>
              <w:rPr>
                <w:b/>
                <w:color w:val="FFFFFF"/>
                <w:sz w:val="15"/>
              </w:rPr>
              <w:t>Reaktion bei Abweichung</w:t>
            </w:r>
          </w:p>
        </w:tc>
      </w:tr>
      <w:tr>
        <w:trPr>
          <w:cantSplit/>
          <w:cantSplit/>
        </w:trPr>
        <w:tc>
          <w:tcPr>
            <w:tcW w:type="dxa" w:w="2102"/>
            <w:tcW w:w="2800" w:type="dxa"/>
            <w:tcMar>
              <w:top w:w="55" w:type="dxa"/>
              <w:start w:w="65" w:type="dxa"/>
              <w:bottom w:w="55" w:type="dxa"/>
              <w:end w:w="65" w:type="dxa"/>
            </w:tcMar>
          </w:tcPr>
          <w:p>
            <w:pPr>
              <w:spacing w:after="40"/>
            </w:pPr>
            <w:r>
              <w:rPr>
                <w:sz w:val="15"/>
              </w:rPr>
              <w:t>Schlägt das Modell die Baseline?</w:t>
            </w:r>
          </w:p>
        </w:tc>
        <w:tc>
          <w:tcPr>
            <w:tcW w:type="dxa" w:w="1652"/>
            <w:tcW w:w="2200" w:type="dxa"/>
            <w:tcMar>
              <w:top w:w="55" w:type="dxa"/>
              <w:start w:w="65" w:type="dxa"/>
              <w:bottom w:w="55" w:type="dxa"/>
              <w:end w:w="65" w:type="dxa"/>
            </w:tcMar>
          </w:tcPr>
          <w:p>
            <w:pPr>
              <w:spacing w:after="40"/>
            </w:pPr>
            <w:r>
              <w:rPr>
                <w:sz w:val="15"/>
              </w:rPr>
            </w:r>
          </w:p>
        </w:tc>
        <w:tc>
          <w:tcPr>
            <w:tcW w:type="dxa" w:w="1652"/>
            <w:tcW w:w="2200" w:type="dxa"/>
            <w:tcMar>
              <w:top w:w="55" w:type="dxa"/>
              <w:start w:w="65" w:type="dxa"/>
              <w:bottom w:w="55" w:type="dxa"/>
              <w:end w:w="65" w:type="dxa"/>
            </w:tcMar>
          </w:tcPr>
          <w:p>
            <w:pPr>
              <w:spacing w:after="40"/>
            </w:pPr>
            <w:r>
              <w:rPr>
                <w:sz w:val="15"/>
              </w:rPr>
            </w:r>
          </w:p>
        </w:tc>
        <w:tc>
          <w:tcPr>
            <w:tcW w:type="dxa" w:w="1622"/>
            <w:tcW w:w="21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Werden Förderfälle erkannt?</w:t>
            </w:r>
          </w:p>
        </w:tc>
        <w:tc>
          <w:tcPr>
            <w:tcW w:type="dxa" w:w="1652"/>
            <w:tcW w:w="2200" w:type="dxa"/>
            <w:shd w:fill="F5FAF8"/>
            <w:tcMar>
              <w:top w:w="55" w:type="dxa"/>
              <w:start w:w="65" w:type="dxa"/>
              <w:bottom w:w="55" w:type="dxa"/>
              <w:end w:w="65" w:type="dxa"/>
            </w:tcMar>
          </w:tcPr>
          <w:p>
            <w:pPr>
              <w:spacing w:after="40"/>
            </w:pPr>
            <w:r>
              <w:rPr>
                <w:sz w:val="15"/>
              </w:rPr>
            </w:r>
          </w:p>
        </w:tc>
        <w:tc>
          <w:tcPr>
            <w:tcW w:type="dxa" w:w="1652"/>
            <w:tcW w:w="2200" w:type="dxa"/>
            <w:shd w:fill="F5FAF8"/>
            <w:tcMar>
              <w:top w:w="55" w:type="dxa"/>
              <w:start w:w="65" w:type="dxa"/>
              <w:bottom w:w="55" w:type="dxa"/>
              <w:end w:w="65" w:type="dxa"/>
            </w:tcMar>
          </w:tcPr>
          <w:p>
            <w:pPr>
              <w:spacing w:after="40"/>
            </w:pPr>
            <w:r>
              <w:rPr>
                <w:sz w:val="15"/>
              </w:rPr>
            </w:r>
          </w:p>
        </w:tc>
        <w:tc>
          <w:tcPr>
            <w:tcW w:type="dxa" w:w="1622"/>
            <w:tcW w:w="21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Funktioniert es in Teilgruppen ähnlich?</w:t>
            </w:r>
          </w:p>
        </w:tc>
        <w:tc>
          <w:tcPr>
            <w:tcW w:type="dxa" w:w="1652"/>
            <w:tcW w:w="2200" w:type="dxa"/>
            <w:tcMar>
              <w:top w:w="55" w:type="dxa"/>
              <w:start w:w="65" w:type="dxa"/>
              <w:bottom w:w="55" w:type="dxa"/>
              <w:end w:w="65" w:type="dxa"/>
            </w:tcMar>
          </w:tcPr>
          <w:p>
            <w:pPr>
              <w:spacing w:after="40"/>
            </w:pPr>
            <w:r>
              <w:rPr>
                <w:sz w:val="15"/>
              </w:rPr>
            </w:r>
          </w:p>
        </w:tc>
        <w:tc>
          <w:tcPr>
            <w:tcW w:type="dxa" w:w="1652"/>
            <w:tcW w:w="2200" w:type="dxa"/>
            <w:tcMar>
              <w:top w:w="55" w:type="dxa"/>
              <w:start w:w="65" w:type="dxa"/>
              <w:bottom w:w="55" w:type="dxa"/>
              <w:end w:w="65" w:type="dxa"/>
            </w:tcMar>
          </w:tcPr>
          <w:p>
            <w:pPr>
              <w:spacing w:after="40"/>
            </w:pPr>
            <w:r>
              <w:rPr>
                <w:sz w:val="15"/>
              </w:rPr>
            </w:r>
          </w:p>
        </w:tc>
        <w:tc>
          <w:tcPr>
            <w:tcW w:type="dxa" w:w="1622"/>
            <w:tcW w:w="21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Sind Ergebnisse reproduzierbar?</w:t>
            </w:r>
          </w:p>
        </w:tc>
        <w:tc>
          <w:tcPr>
            <w:tcW w:type="dxa" w:w="1652"/>
            <w:tcW w:w="2200" w:type="dxa"/>
            <w:shd w:fill="F5FAF8"/>
            <w:tcMar>
              <w:top w:w="55" w:type="dxa"/>
              <w:start w:w="65" w:type="dxa"/>
              <w:bottom w:w="55" w:type="dxa"/>
              <w:end w:w="65" w:type="dxa"/>
            </w:tcMar>
          </w:tcPr>
          <w:p>
            <w:pPr>
              <w:spacing w:after="40"/>
            </w:pPr>
            <w:r>
              <w:rPr>
                <w:sz w:val="15"/>
              </w:rPr>
            </w:r>
          </w:p>
        </w:tc>
        <w:tc>
          <w:tcPr>
            <w:tcW w:type="dxa" w:w="1652"/>
            <w:tcW w:w="2200" w:type="dxa"/>
            <w:shd w:fill="F5FAF8"/>
            <w:tcMar>
              <w:top w:w="55" w:type="dxa"/>
              <w:start w:w="65" w:type="dxa"/>
              <w:bottom w:w="55" w:type="dxa"/>
              <w:end w:w="65" w:type="dxa"/>
            </w:tcMar>
          </w:tcPr>
          <w:p>
            <w:pPr>
              <w:spacing w:after="40"/>
            </w:pPr>
            <w:r>
              <w:rPr>
                <w:sz w:val="15"/>
              </w:rPr>
            </w:r>
          </w:p>
        </w:tc>
        <w:tc>
          <w:tcPr>
            <w:tcW w:type="dxa" w:w="1622"/>
            <w:tcW w:w="2160" w:type="dxa"/>
            <w:shd w:fill="F5FAF8"/>
            <w:tcMar>
              <w:top w:w="55" w:type="dxa"/>
              <w:start w:w="65" w:type="dxa"/>
              <w:bottom w:w="55" w:type="dxa"/>
              <w:end w:w="65" w:type="dxa"/>
            </w:tcMar>
          </w:tcPr>
          <w:p>
            <w:pPr>
              <w:spacing w:after="40"/>
            </w:pPr>
            <w:r>
              <w:rPr>
                <w:sz w:val="15"/>
              </w:rPr>
            </w:r>
          </w:p>
        </w:tc>
      </w:tr>
    </w:tbl>
    <w:p>
      <w:pPr>
        <w:pStyle w:val="Heading2"/>
      </w:pPr>
      <w:r>
        <w:t>8.5 Transfer: Fairness und menschliche Kontrolle</w:t>
      </w:r>
    </w:p>
    <w:p>
      <w:r>
        <w:t>Vergleiche die Fehlerquote beispielsweise nach Lernbereich – nicht nach Merkmalen, die für den Zweck unnötig oder besonders sensibel sind. Eine Abweichung beweist noch keine Benachteiligung, ist aber ein Signal für eine genauere Ursachenprüfung.</w:t>
      </w:r>
    </w:p>
    <w:p>
      <w:pPr>
        <w:pStyle w:val="ListBullet"/>
      </w:pPr>
      <w:r>
        <w:t>Welche Daten benötigt der Lernagent wirklich?</w:t>
      </w:r>
    </w:p>
    <w:p>
      <w:pPr>
        <w:pStyle w:val="ListBullet"/>
      </w:pPr>
      <w:r>
        <w:t>Welche Erklärung sieht die lernende Person?</w:t>
      </w:r>
    </w:p>
    <w:p>
      <w:pPr>
        <w:pStyle w:val="ListBullet"/>
      </w:pPr>
      <w:r>
        <w:t>Wie kann sie einer Empfehlung widersprechen?</w:t>
      </w:r>
    </w:p>
    <w:p>
      <w:pPr>
        <w:pStyle w:val="ListBullet"/>
      </w:pPr>
      <w:r>
        <w:t>Wann muss eine Lehrkraft eingreifen?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Lerncheck</w:t>
              <w:br/>
            </w:r>
            <w:r>
              <w:rPr>
                <w:rFonts w:ascii="Aptos" w:hAnsi="Aptos"/>
                <w:b/>
                <w:color w:val="17324D"/>
                <w:sz w:val="16"/>
              </w:rPr>
              <w:t>Markiere: ✓ sicher · ~ teilweise · ? noch unklar</w:t>
            </w:r>
          </w:p>
        </w:tc>
      </w:tr>
    </w:tbl>
    <w:p>
      <w:pPr>
        <w:spacing w:after="20"/>
      </w:pPr>
    </w:p>
    <w:p>
      <w:r>
        <w:t>☐ Ich kann Training und Test unterscheiden.</w:t>
      </w:r>
    </w:p>
    <w:p>
      <w:r>
        <w:t>☐ Ich kann eine Kennzahl fachlich begründen.</w:t>
      </w:r>
    </w:p>
    <w:p>
      <w:r>
        <w:t>☐ Ich erkenne eine Baseline als notwendigen Vergleich.</w:t>
      </w:r>
    </w:p>
    <w:p>
      <w:r>
        <w:t>☐ Ich kann Grenzen und Risiken eines Modells benennen.</w:t>
      </w:r>
    </w:p>
    <w:p>
      <w:r/>
    </w:p>
    <w:p>
      <w:pPr>
        <w:pStyle w:val="Heading1"/>
      </w:pPr>
      <w:bookmarkStart w:id="38" w:name="toc_sec_015"/>
      <w:bookmarkStart w:id="16" w:name="ml_sec_15"/>
      <w:r>
        <w:t>9 · Neuronale Netze, Sprachmodelle und Verantwortung</w:t>
      </w:r>
      <w:bookmarkEnd w:id="16"/>
      <w:bookmarkEnd w:id="38"/>
      <w:hyperlink w:anchor="inhalt" w:history="1">
        <w:r>
          <w:rPr>
            <w:rFonts w:ascii="Aptos" w:hAnsi="Aptos"/>
            <w:b/>
            <w:i w:val="0"/>
            <w:color w:val="007C83"/>
            <w:sz w:val="18"/>
            <w:szCs w:val="18"/>
          </w:rPr>
          <w:t xml:space="preserve">  ↩ Inhalt</w:t>
        </w:r>
      </w:hyperlink>
    </w:p>
    <w:p>
      <w:r>
        <w:t>Neuronale Netze können komplexe Muster in Bildern, Sprache oder großen Datenbeständen erkennen. Sie sind leistungsfähig, aber nicht für jedes Problem die beste Wahl. Für tabellarische Schuldaten kann ein einfaches, erklärbares Modell fachlich sinnvoller sein.</w:t>
      </w:r>
    </w:p>
    <w:p>
      <w:pPr>
        <w:pStyle w:val="Heading2"/>
      </w:pPr>
      <w:r>
        <w:t>9.1 Vom künstlichen Neuron zum Netz</w:t>
      </w:r>
    </w:p>
    <w:p>
      <w:r>
        <w:t>Ein künstliches Neuron erhält Eingabewerte, gewichtet sie, addiert einen Bias und wendet eine Aktivierungsfunktion an. Viele verbundene Neuronen bilden Schichten.</w:t>
      </w:r>
    </w:p>
    <w:tbl>
      <w:tblPr>
        <w:tblStyle w:val="TableGrid"/>
        <w:tblW w:type="auto" w:w="0"/>
        <w:jc w:val="center"/>
        <w:tblLayout w:type="fixed"/>
        <w:tblLook w:firstColumn="1" w:firstRow="1" w:lastColumn="0" w:lastRow="0" w:noHBand="0" w:noVBand="1" w:val="04A0"/>
      </w:tblPr>
      <w:tblGrid>
        <w:gridCol w:w="1727"/>
        <w:gridCol w:w="5302"/>
      </w:tblGrid>
      <w:tr>
        <w:trPr>
          <w:tblHeader w:val="true"/>
          <w:cantSplit/>
          <w:cantSplit/>
        </w:trPr>
        <w:tc>
          <w:tcPr>
            <w:tcW w:type="dxa" w:w="1727"/>
            <w:tcW w:w="2300" w:type="dxa"/>
            <w:shd w:fill="214D49"/>
            <w:tcMar>
              <w:top w:w="55" w:type="dxa"/>
              <w:start w:w="65" w:type="dxa"/>
              <w:bottom w:w="55" w:type="dxa"/>
              <w:end w:w="65" w:type="dxa"/>
            </w:tcMar>
          </w:tcPr>
          <w:p>
            <w:pPr>
              <w:spacing w:after="40"/>
            </w:pPr>
            <w:r>
              <w:rPr>
                <w:b/>
                <w:color w:val="FFFFFF"/>
                <w:sz w:val="15"/>
              </w:rPr>
              <w:t>Baustein</w:t>
            </w:r>
          </w:p>
        </w:tc>
        <w:tc>
          <w:tcPr>
            <w:tcW w:type="dxa" w:w="5302"/>
            <w:tcW w:w="7060" w:type="dxa"/>
            <w:shd w:fill="214D49"/>
            <w:tcMar>
              <w:top w:w="55" w:type="dxa"/>
              <w:start w:w="65" w:type="dxa"/>
              <w:bottom w:w="55" w:type="dxa"/>
              <w:end w:w="65" w:type="dxa"/>
            </w:tcMar>
          </w:tcPr>
          <w:p>
            <w:pPr>
              <w:spacing w:after="40"/>
            </w:pPr>
            <w:r>
              <w:rPr>
                <w:b/>
                <w:color w:val="FFFFFF"/>
                <w:sz w:val="15"/>
              </w:rPr>
              <w:t>Bedeutung im Lernagent-Beispiel</w:t>
            </w:r>
          </w:p>
        </w:tc>
      </w:tr>
      <w:tr>
        <w:trPr>
          <w:cantSplit/>
          <w:cantSplit/>
        </w:trPr>
        <w:tc>
          <w:tcPr>
            <w:tcW w:type="dxa" w:w="1727"/>
            <w:tcW w:w="2300" w:type="dxa"/>
            <w:tcMar>
              <w:top w:w="55" w:type="dxa"/>
              <w:start w:w="65" w:type="dxa"/>
              <w:bottom w:w="55" w:type="dxa"/>
              <w:end w:w="65" w:type="dxa"/>
            </w:tcMar>
          </w:tcPr>
          <w:p>
            <w:pPr>
              <w:spacing w:after="40"/>
            </w:pPr>
            <w:r>
              <w:rPr>
                <w:sz w:val="15"/>
              </w:rPr>
              <w:t>Eingabe</w:t>
            </w:r>
          </w:p>
        </w:tc>
        <w:tc>
          <w:tcPr>
            <w:tcW w:type="dxa" w:w="5302"/>
            <w:tcW w:w="7060" w:type="dxa"/>
            <w:tcMar>
              <w:top w:w="55" w:type="dxa"/>
              <w:start w:w="65" w:type="dxa"/>
              <w:bottom w:w="55" w:type="dxa"/>
              <w:end w:w="65" w:type="dxa"/>
            </w:tcMar>
          </w:tcPr>
          <w:p>
            <w:pPr>
              <w:spacing w:after="40"/>
            </w:pPr>
            <w:r>
              <w:rPr>
                <w:sz w:val="15"/>
              </w:rPr>
              <w:t>z. B. Lösungsquote, Bearbeitungszeit, Anzahl Versuche</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Gewicht</w:t>
            </w:r>
          </w:p>
        </w:tc>
        <w:tc>
          <w:tcPr>
            <w:tcW w:type="dxa" w:w="5302"/>
            <w:tcW w:w="7060" w:type="dxa"/>
            <w:shd w:fill="F5FAF8"/>
            <w:tcMar>
              <w:top w:w="55" w:type="dxa"/>
              <w:start w:w="65" w:type="dxa"/>
              <w:bottom w:w="55" w:type="dxa"/>
              <w:end w:w="65" w:type="dxa"/>
            </w:tcMar>
          </w:tcPr>
          <w:p>
            <w:pPr>
              <w:spacing w:after="40"/>
            </w:pPr>
            <w:r>
              <w:rPr>
                <w:sz w:val="15"/>
              </w:rPr>
              <w:t>erlernte Bedeutung eines Merkmals</w:t>
            </w:r>
          </w:p>
        </w:tc>
      </w:tr>
      <w:tr>
        <w:trPr>
          <w:cantSplit/>
          <w:cantSplit/>
        </w:trPr>
        <w:tc>
          <w:tcPr>
            <w:tcW w:type="dxa" w:w="1727"/>
            <w:tcW w:w="2300" w:type="dxa"/>
            <w:tcMar>
              <w:top w:w="55" w:type="dxa"/>
              <w:start w:w="65" w:type="dxa"/>
              <w:bottom w:w="55" w:type="dxa"/>
              <w:end w:w="65" w:type="dxa"/>
            </w:tcMar>
          </w:tcPr>
          <w:p>
            <w:pPr>
              <w:spacing w:after="40"/>
            </w:pPr>
            <w:r>
              <w:rPr>
                <w:sz w:val="15"/>
              </w:rPr>
              <w:t>Bias</w:t>
            </w:r>
          </w:p>
        </w:tc>
        <w:tc>
          <w:tcPr>
            <w:tcW w:type="dxa" w:w="5302"/>
            <w:tcW w:w="7060" w:type="dxa"/>
            <w:tcMar>
              <w:top w:w="55" w:type="dxa"/>
              <w:start w:w="65" w:type="dxa"/>
              <w:bottom w:w="55" w:type="dxa"/>
              <w:end w:w="65" w:type="dxa"/>
            </w:tcMar>
          </w:tcPr>
          <w:p>
            <w:pPr>
              <w:spacing w:after="40"/>
            </w:pPr>
            <w:r>
              <w:rPr>
                <w:sz w:val="15"/>
              </w:rPr>
              <w:t>verschiebt die Entscheidungsschwelle</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Aktivierung</w:t>
            </w:r>
          </w:p>
        </w:tc>
        <w:tc>
          <w:tcPr>
            <w:tcW w:type="dxa" w:w="5302"/>
            <w:tcW w:w="7060" w:type="dxa"/>
            <w:shd w:fill="F5FAF8"/>
            <w:tcMar>
              <w:top w:w="55" w:type="dxa"/>
              <w:start w:w="65" w:type="dxa"/>
              <w:bottom w:w="55" w:type="dxa"/>
              <w:end w:w="65" w:type="dxa"/>
            </w:tcMar>
          </w:tcPr>
          <w:p>
            <w:pPr>
              <w:spacing w:after="40"/>
            </w:pPr>
            <w:r>
              <w:rPr>
                <w:sz w:val="15"/>
              </w:rPr>
              <w:t>entscheidet, welches Signal weitergegeben wird</w:t>
            </w:r>
          </w:p>
        </w:tc>
      </w:tr>
      <w:tr>
        <w:trPr>
          <w:cantSplit/>
          <w:cantSplit/>
        </w:trPr>
        <w:tc>
          <w:tcPr>
            <w:tcW w:type="dxa" w:w="1727"/>
            <w:tcW w:w="2300" w:type="dxa"/>
            <w:tcMar>
              <w:top w:w="55" w:type="dxa"/>
              <w:start w:w="65" w:type="dxa"/>
              <w:bottom w:w="55" w:type="dxa"/>
              <w:end w:w="65" w:type="dxa"/>
            </w:tcMar>
          </w:tcPr>
          <w:p>
            <w:pPr>
              <w:spacing w:after="40"/>
            </w:pPr>
            <w:r>
              <w:rPr>
                <w:sz w:val="15"/>
              </w:rPr>
              <w:t>Ausgabe</w:t>
            </w:r>
          </w:p>
        </w:tc>
        <w:tc>
          <w:tcPr>
            <w:tcW w:type="dxa" w:w="5302"/>
            <w:tcW w:w="7060" w:type="dxa"/>
            <w:tcMar>
              <w:top w:w="55" w:type="dxa"/>
              <w:start w:w="65" w:type="dxa"/>
              <w:bottom w:w="55" w:type="dxa"/>
              <w:end w:w="65" w:type="dxa"/>
            </w:tcMar>
          </w:tcPr>
          <w:p>
            <w:pPr>
              <w:spacing w:after="40"/>
            </w:pPr>
            <w:r>
              <w:rPr>
                <w:sz w:val="15"/>
              </w:rPr>
              <w:t>z. B. Wahrscheinlichkeit für eine Empfehlung</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Vereinfacht</w:t>
              <w:br/>
            </w:r>
            <w:r>
              <w:rPr>
                <w:sz w:val="15"/>
              </w:rPr>
              <w:t>Training bedeutet: Vorhersage erzeugen, Fehler bestimmen, Gewichte schrittweise so verändern, dass der Fehler kleiner wird.</w:t>
            </w:r>
          </w:p>
        </w:tc>
      </w:tr>
    </w:tbl>
    <w:p>
      <w:pPr>
        <w:spacing w:after="20"/>
      </w:pPr>
    </w:p>
    <w:p>
      <w:pPr>
        <w:pStyle w:val="Heading2"/>
      </w:pPr>
      <w:r>
        <w:t>Wann lohnt sich ein neuronales Netz?</w:t>
      </w:r>
    </w:p>
    <w:p>
      <w:pPr>
        <w:pStyle w:val="ListBullet"/>
      </w:pPr>
      <w:r>
        <w:t>viele geeignete Beispiele stehen zur Verfügung,</w:t>
      </w:r>
    </w:p>
    <w:p>
      <w:pPr>
        <w:pStyle w:val="ListBullet"/>
      </w:pPr>
      <w:r>
        <w:t>Muster sind komplex, etwa in Text, Bild oder Ton,</w:t>
      </w:r>
    </w:p>
    <w:p>
      <w:pPr>
        <w:pStyle w:val="ListBullet"/>
      </w:pPr>
      <w:r>
        <w:t>Rechenaufwand und geringere Erklärbarkeit sind vertretbar,</w:t>
      </w:r>
    </w:p>
    <w:p>
      <w:pPr>
        <w:pStyle w:val="ListBullet"/>
      </w:pPr>
      <w:r>
        <w:t>ein einfacheres Verfahren erreicht das Ziel nicht ausreichend.</w:t>
      </w:r>
    </w:p>
    <w:p>
      <w:r/>
    </w:p>
    <w:p>
      <w:pPr>
        <w:pStyle w:val="Heading1"/>
      </w:pPr>
      <w:r>
        <w:t>9.2 Was Sprachmodelle tun</w:t>
      </w:r>
    </w:p>
    <w:p>
      <w:r>
        <w:t>Ein Sprachmodell erzeugt Text, indem es auf Basis des bisherigen Kontexts wahrscheinliche nächste Texteinheiten berechnet. Es kann erklären, zusammenfassen und formulieren – besitzt aber keine Garantie auf Wahrheit. Plausibel klingende Falschaussagen bleiben möglich.</w:t>
      </w:r>
    </w:p>
    <w:tbl>
      <w:tblPr>
        <w:tblStyle w:val="TableGrid"/>
        <w:tblW w:type="auto" w:w="0"/>
        <w:jc w:val="center"/>
        <w:tblLayout w:type="fixed"/>
        <w:tblLook w:firstColumn="1" w:firstRow="1" w:lastColumn="0" w:lastRow="0" w:noHBand="0" w:noVBand="1" w:val="04A0"/>
      </w:tblPr>
      <w:tblGrid>
        <w:gridCol w:w="3424"/>
        <w:gridCol w:w="3605"/>
      </w:tblGrid>
      <w:tr>
        <w:trPr>
          <w:tblHeader w:val="true"/>
          <w:cantSplit/>
          <w:cantSplit/>
        </w:trPr>
        <w:tc>
          <w:tcPr>
            <w:tcW w:type="dxa" w:w="3424"/>
            <w:tcW w:w="4560" w:type="dxa"/>
            <w:shd w:fill="214D49"/>
            <w:tcMar>
              <w:top w:w="55" w:type="dxa"/>
              <w:start w:w="65" w:type="dxa"/>
              <w:bottom w:w="55" w:type="dxa"/>
              <w:end w:w="65" w:type="dxa"/>
            </w:tcMar>
          </w:tcPr>
          <w:p>
            <w:pPr>
              <w:spacing w:after="40"/>
            </w:pPr>
            <w:r>
              <w:rPr>
                <w:b/>
                <w:color w:val="FFFFFF"/>
                <w:sz w:val="15"/>
              </w:rPr>
              <w:t>Kann unterstützen bei …</w:t>
            </w:r>
          </w:p>
        </w:tc>
        <w:tc>
          <w:tcPr>
            <w:tcW w:type="dxa" w:w="3605"/>
            <w:tcW w:w="4800" w:type="dxa"/>
            <w:shd w:fill="214D49"/>
            <w:tcMar>
              <w:top w:w="55" w:type="dxa"/>
              <w:start w:w="65" w:type="dxa"/>
              <w:bottom w:w="55" w:type="dxa"/>
              <w:end w:w="65" w:type="dxa"/>
            </w:tcMar>
          </w:tcPr>
          <w:p>
            <w:pPr>
              <w:spacing w:after="40"/>
            </w:pPr>
            <w:r>
              <w:rPr>
                <w:b/>
                <w:color w:val="FFFFFF"/>
                <w:sz w:val="15"/>
              </w:rPr>
              <w:t>Darf nicht ungeprüft entscheiden über …</w:t>
            </w:r>
          </w:p>
        </w:tc>
      </w:tr>
      <w:tr>
        <w:trPr>
          <w:cantSplit/>
          <w:cantSplit/>
        </w:trPr>
        <w:tc>
          <w:tcPr>
            <w:tcW w:type="dxa" w:w="3424"/>
            <w:tcW w:w="4560" w:type="dxa"/>
            <w:tcMar>
              <w:top w:w="55" w:type="dxa"/>
              <w:start w:w="65" w:type="dxa"/>
              <w:bottom w:w="55" w:type="dxa"/>
              <w:end w:w="65" w:type="dxa"/>
            </w:tcMar>
          </w:tcPr>
          <w:p>
            <w:pPr>
              <w:spacing w:after="40"/>
            </w:pPr>
            <w:r>
              <w:rPr>
                <w:sz w:val="15"/>
              </w:rPr>
              <w:t>Formulierung einer Lernhilfe</w:t>
            </w:r>
          </w:p>
        </w:tc>
        <w:tc>
          <w:tcPr>
            <w:tcW w:type="dxa" w:w="3605"/>
            <w:tcW w:w="4800" w:type="dxa"/>
            <w:tcMar>
              <w:top w:w="55" w:type="dxa"/>
              <w:start w:w="65" w:type="dxa"/>
              <w:bottom w:w="55" w:type="dxa"/>
              <w:end w:w="65" w:type="dxa"/>
            </w:tcMar>
          </w:tcPr>
          <w:p>
            <w:pPr>
              <w:spacing w:after="40"/>
            </w:pPr>
            <w:r>
              <w:rPr>
                <w:sz w:val="15"/>
              </w:rPr>
              <w:t>Benotung oder Sanktion</w:t>
            </w:r>
          </w:p>
        </w:tc>
      </w:tr>
      <w:tr>
        <w:trPr>
          <w:cantSplit/>
          <w:cantSplit/>
        </w:trPr>
        <w:tc>
          <w:tcPr>
            <w:tcW w:type="dxa" w:w="3424"/>
            <w:tcW w:w="4560" w:type="dxa"/>
            <w:shd w:fill="F5FAF8"/>
            <w:tcMar>
              <w:top w:w="55" w:type="dxa"/>
              <w:start w:w="65" w:type="dxa"/>
              <w:bottom w:w="55" w:type="dxa"/>
              <w:end w:w="65" w:type="dxa"/>
            </w:tcMar>
          </w:tcPr>
          <w:p>
            <w:pPr>
              <w:spacing w:after="40"/>
            </w:pPr>
            <w:r>
              <w:rPr>
                <w:sz w:val="15"/>
              </w:rPr>
              <w:t>Varianten einer Übungsfrage</w:t>
            </w:r>
          </w:p>
        </w:tc>
        <w:tc>
          <w:tcPr>
            <w:tcW w:type="dxa" w:w="3605"/>
            <w:tcW w:w="4800" w:type="dxa"/>
            <w:shd w:fill="F5FAF8"/>
            <w:tcMar>
              <w:top w:w="55" w:type="dxa"/>
              <w:start w:w="65" w:type="dxa"/>
              <w:bottom w:w="55" w:type="dxa"/>
              <w:end w:w="65" w:type="dxa"/>
            </w:tcMar>
          </w:tcPr>
          <w:p>
            <w:pPr>
              <w:spacing w:after="40"/>
            </w:pPr>
            <w:r>
              <w:rPr>
                <w:sz w:val="15"/>
              </w:rPr>
              <w:t>Diagnose einer Person</w:t>
            </w:r>
          </w:p>
        </w:tc>
      </w:tr>
      <w:tr>
        <w:trPr>
          <w:cantSplit/>
          <w:cantSplit/>
        </w:trPr>
        <w:tc>
          <w:tcPr>
            <w:tcW w:type="dxa" w:w="3424"/>
            <w:tcW w:w="4560" w:type="dxa"/>
            <w:tcMar>
              <w:top w:w="55" w:type="dxa"/>
              <w:start w:w="65" w:type="dxa"/>
              <w:bottom w:w="55" w:type="dxa"/>
              <w:end w:w="65" w:type="dxa"/>
            </w:tcMar>
          </w:tcPr>
          <w:p>
            <w:pPr>
              <w:spacing w:after="40"/>
            </w:pPr>
            <w:r>
              <w:rPr>
                <w:sz w:val="15"/>
              </w:rPr>
              <w:t>Zusammenfassung eigener Notizen</w:t>
            </w:r>
          </w:p>
        </w:tc>
        <w:tc>
          <w:tcPr>
            <w:tcW w:type="dxa" w:w="3605"/>
            <w:tcW w:w="4800" w:type="dxa"/>
            <w:tcMar>
              <w:top w:w="55" w:type="dxa"/>
              <w:start w:w="65" w:type="dxa"/>
              <w:bottom w:w="55" w:type="dxa"/>
              <w:end w:w="65" w:type="dxa"/>
            </w:tcMar>
          </w:tcPr>
          <w:p>
            <w:pPr>
              <w:spacing w:after="40"/>
            </w:pPr>
            <w:r>
              <w:rPr>
                <w:sz w:val="15"/>
              </w:rPr>
              <w:t>Weitergabe personenbezogener Daten</w:t>
            </w:r>
          </w:p>
        </w:tc>
      </w:tr>
      <w:tr>
        <w:trPr>
          <w:cantSplit/>
          <w:cantSplit/>
        </w:trPr>
        <w:tc>
          <w:tcPr>
            <w:tcW w:type="dxa" w:w="3424"/>
            <w:tcW w:w="4560" w:type="dxa"/>
            <w:shd w:fill="F5FAF8"/>
            <w:tcMar>
              <w:top w:w="55" w:type="dxa"/>
              <w:start w:w="65" w:type="dxa"/>
              <w:bottom w:w="55" w:type="dxa"/>
              <w:end w:w="65" w:type="dxa"/>
            </w:tcMar>
          </w:tcPr>
          <w:p>
            <w:pPr>
              <w:spacing w:after="40"/>
            </w:pPr>
            <w:r>
              <w:rPr>
                <w:sz w:val="15"/>
              </w:rPr>
              <w:t>Ideen für Feedback</w:t>
            </w:r>
          </w:p>
        </w:tc>
        <w:tc>
          <w:tcPr>
            <w:tcW w:type="dxa" w:w="3605"/>
            <w:tcW w:w="4800" w:type="dxa"/>
            <w:shd w:fill="F5FAF8"/>
            <w:tcMar>
              <w:top w:w="55" w:type="dxa"/>
              <w:start w:w="65" w:type="dxa"/>
              <w:bottom w:w="55" w:type="dxa"/>
              <w:end w:w="65" w:type="dxa"/>
            </w:tcMar>
          </w:tcPr>
          <w:p>
            <w:pPr>
              <w:spacing w:after="40"/>
            </w:pPr>
            <w:r>
              <w:rPr>
                <w:sz w:val="15"/>
              </w:rPr>
              <w:t>pädagogische Letztentscheidung</w:t>
            </w:r>
          </w:p>
        </w:tc>
      </w:tr>
    </w:tbl>
    <w:p>
      <w:pPr>
        <w:pStyle w:val="Heading2"/>
      </w:pPr>
      <w:r>
        <w:t>Ein hybrider Lernagent</w:t>
      </w:r>
    </w:p>
    <w:p>
      <w:r>
        <w:t>Eine robuste Lösung kann einfache Regeln, ein tabellarisches Modell und ein Sprachmodell kombinieren. Das tabellarische Modell schätzt einen Lernbedarf; das Sprachmodell formuliert eine Erklärung. Vor der Anzeige greifen Datenschutz-, Sicherheits- und Qualitätsregeln.</w:t>
      </w:r>
    </w:p>
    <w:tbl>
      <w:tblPr>
        <w:tblStyle w:val="TableGrid"/>
        <w:tblW w:type="auto" w:w="0"/>
        <w:jc w:val="center"/>
        <w:tblLayout w:type="fixed"/>
        <w:tblLook w:firstColumn="1" w:firstRow="1" w:lastColumn="0" w:lastRow="0" w:noHBand="0" w:noVBand="1" w:val="04A0"/>
      </w:tblPr>
      <w:tblGrid>
        <w:gridCol w:w="1276"/>
        <w:gridCol w:w="3041"/>
        <w:gridCol w:w="2711"/>
      </w:tblGrid>
      <w:tr>
        <w:trPr>
          <w:tblHeader w:val="true"/>
          <w:cantSplit/>
          <w:cantSplit/>
        </w:trPr>
        <w:tc>
          <w:tcPr>
            <w:tcW w:type="dxa" w:w="1276"/>
            <w:tcW w:w="1700" w:type="dxa"/>
            <w:shd w:fill="214D49"/>
            <w:tcMar>
              <w:top w:w="55" w:type="dxa"/>
              <w:start w:w="65" w:type="dxa"/>
              <w:bottom w:w="55" w:type="dxa"/>
              <w:end w:w="65" w:type="dxa"/>
            </w:tcMar>
          </w:tcPr>
          <w:p>
            <w:pPr>
              <w:spacing w:after="40"/>
            </w:pPr>
            <w:r>
              <w:rPr>
                <w:b/>
                <w:color w:val="FFFFFF"/>
                <w:sz w:val="15"/>
              </w:rPr>
              <w:t>Schicht</w:t>
            </w:r>
          </w:p>
        </w:tc>
        <w:tc>
          <w:tcPr>
            <w:tcW w:type="dxa" w:w="3041"/>
            <w:tcW w:w="4050" w:type="dxa"/>
            <w:shd w:fill="214D49"/>
            <w:tcMar>
              <w:top w:w="55" w:type="dxa"/>
              <w:start w:w="65" w:type="dxa"/>
              <w:bottom w:w="55" w:type="dxa"/>
              <w:end w:w="65" w:type="dxa"/>
            </w:tcMar>
          </w:tcPr>
          <w:p>
            <w:pPr>
              <w:spacing w:after="40"/>
            </w:pPr>
            <w:r>
              <w:rPr>
                <w:b/>
                <w:color w:val="FFFFFF"/>
                <w:sz w:val="15"/>
              </w:rPr>
              <w:t>Aufgabe</w:t>
            </w:r>
          </w:p>
        </w:tc>
        <w:tc>
          <w:tcPr>
            <w:tcW w:type="dxa" w:w="2711"/>
            <w:tcW w:w="3610" w:type="dxa"/>
            <w:shd w:fill="214D49"/>
            <w:tcMar>
              <w:top w:w="55" w:type="dxa"/>
              <w:start w:w="65" w:type="dxa"/>
              <w:bottom w:w="55" w:type="dxa"/>
              <w:end w:w="65" w:type="dxa"/>
            </w:tcMar>
          </w:tcPr>
          <w:p>
            <w:pPr>
              <w:spacing w:after="40"/>
            </w:pPr>
            <w:r>
              <w:rPr>
                <w:b/>
                <w:color w:val="FFFFFF"/>
                <w:sz w:val="15"/>
              </w:rPr>
              <w:t>Kontrolle</w:t>
            </w:r>
          </w:p>
        </w:tc>
      </w:tr>
      <w:tr>
        <w:trPr>
          <w:cantSplit/>
          <w:cantSplit/>
        </w:trPr>
        <w:tc>
          <w:tcPr>
            <w:tcW w:type="dxa" w:w="1276"/>
            <w:tcW w:w="1700" w:type="dxa"/>
            <w:tcMar>
              <w:top w:w="55" w:type="dxa"/>
              <w:start w:w="65" w:type="dxa"/>
              <w:bottom w:w="55" w:type="dxa"/>
              <w:end w:w="65" w:type="dxa"/>
            </w:tcMar>
          </w:tcPr>
          <w:p>
            <w:pPr>
              <w:spacing w:after="40"/>
            </w:pPr>
            <w:r>
              <w:rPr>
                <w:sz w:val="15"/>
              </w:rPr>
              <w:t>Daten</w:t>
            </w:r>
          </w:p>
        </w:tc>
        <w:tc>
          <w:tcPr>
            <w:tcW w:type="dxa" w:w="3041"/>
            <w:tcW w:w="4050" w:type="dxa"/>
            <w:tcMar>
              <w:top w:w="55" w:type="dxa"/>
              <w:start w:w="65" w:type="dxa"/>
              <w:bottom w:w="55" w:type="dxa"/>
              <w:end w:w="65" w:type="dxa"/>
            </w:tcMar>
          </w:tcPr>
          <w:p>
            <w:pPr>
              <w:spacing w:after="40"/>
            </w:pPr>
            <w:r>
              <w:rPr>
                <w:sz w:val="15"/>
              </w:rPr>
              <w:t>zulässige Merkmale bereitstellen</w:t>
            </w:r>
          </w:p>
        </w:tc>
        <w:tc>
          <w:tcPr>
            <w:tcW w:type="dxa" w:w="2711"/>
            <w:tcW w:w="3610" w:type="dxa"/>
            <w:tcMar>
              <w:top w:w="55" w:type="dxa"/>
              <w:start w:w="65" w:type="dxa"/>
              <w:bottom w:w="55" w:type="dxa"/>
              <w:end w:w="65" w:type="dxa"/>
            </w:tcMar>
          </w:tcPr>
          <w:p>
            <w:pPr>
              <w:spacing w:after="40"/>
            </w:pPr>
            <w:r>
              <w:rPr>
                <w:sz w:val="15"/>
              </w:rPr>
              <w:t>Minimierung, Pseudonymisierung</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Analyse</w:t>
            </w:r>
          </w:p>
        </w:tc>
        <w:tc>
          <w:tcPr>
            <w:tcW w:type="dxa" w:w="3041"/>
            <w:tcW w:w="4050" w:type="dxa"/>
            <w:shd w:fill="F5FAF8"/>
            <w:tcMar>
              <w:top w:w="55" w:type="dxa"/>
              <w:start w:w="65" w:type="dxa"/>
              <w:bottom w:w="55" w:type="dxa"/>
              <w:end w:w="65" w:type="dxa"/>
            </w:tcMar>
          </w:tcPr>
          <w:p>
            <w:pPr>
              <w:spacing w:after="40"/>
            </w:pPr>
            <w:r>
              <w:rPr>
                <w:sz w:val="15"/>
              </w:rPr>
              <w:t>Lernbedarf schätzen</w:t>
            </w:r>
          </w:p>
        </w:tc>
        <w:tc>
          <w:tcPr>
            <w:tcW w:type="dxa" w:w="2711"/>
            <w:tcW w:w="3610" w:type="dxa"/>
            <w:shd w:fill="F5FAF8"/>
            <w:tcMar>
              <w:top w:w="55" w:type="dxa"/>
              <w:start w:w="65" w:type="dxa"/>
              <w:bottom w:w="55" w:type="dxa"/>
              <w:end w:w="65" w:type="dxa"/>
            </w:tcMar>
          </w:tcPr>
          <w:p>
            <w:pPr>
              <w:spacing w:after="40"/>
            </w:pPr>
            <w:r>
              <w:rPr>
                <w:sz w:val="15"/>
              </w:rPr>
              <w:t>Testdaten, Kennzahlen, Baseline</w:t>
            </w:r>
          </w:p>
        </w:tc>
      </w:tr>
      <w:tr>
        <w:trPr>
          <w:cantSplit/>
          <w:cantSplit/>
        </w:trPr>
        <w:tc>
          <w:tcPr>
            <w:tcW w:type="dxa" w:w="1276"/>
            <w:tcW w:w="1700" w:type="dxa"/>
            <w:tcMar>
              <w:top w:w="55" w:type="dxa"/>
              <w:start w:w="65" w:type="dxa"/>
              <w:bottom w:w="55" w:type="dxa"/>
              <w:end w:w="65" w:type="dxa"/>
            </w:tcMar>
          </w:tcPr>
          <w:p>
            <w:pPr>
              <w:spacing w:after="40"/>
            </w:pPr>
            <w:r>
              <w:rPr>
                <w:sz w:val="15"/>
              </w:rPr>
              <w:t>Sprache</w:t>
            </w:r>
          </w:p>
        </w:tc>
        <w:tc>
          <w:tcPr>
            <w:tcW w:type="dxa" w:w="3041"/>
            <w:tcW w:w="4050" w:type="dxa"/>
            <w:tcMar>
              <w:top w:w="55" w:type="dxa"/>
              <w:start w:w="65" w:type="dxa"/>
              <w:bottom w:w="55" w:type="dxa"/>
              <w:end w:w="65" w:type="dxa"/>
            </w:tcMar>
          </w:tcPr>
          <w:p>
            <w:pPr>
              <w:spacing w:after="40"/>
            </w:pPr>
            <w:r>
              <w:rPr>
                <w:sz w:val="15"/>
              </w:rPr>
              <w:t>Hinweis verständlich formulieren</w:t>
            </w:r>
          </w:p>
        </w:tc>
        <w:tc>
          <w:tcPr>
            <w:tcW w:type="dxa" w:w="2711"/>
            <w:tcW w:w="3610" w:type="dxa"/>
            <w:tcMar>
              <w:top w:w="55" w:type="dxa"/>
              <w:start w:w="65" w:type="dxa"/>
              <w:bottom w:w="55" w:type="dxa"/>
              <w:end w:w="65" w:type="dxa"/>
            </w:tcMar>
          </w:tcPr>
          <w:p>
            <w:pPr>
              <w:spacing w:after="40"/>
            </w:pPr>
            <w:r>
              <w:rPr>
                <w:sz w:val="15"/>
              </w:rPr>
              <w:t>klare Vorgaben, Inhaltsprüfung</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View</w:t>
            </w:r>
          </w:p>
        </w:tc>
        <w:tc>
          <w:tcPr>
            <w:tcW w:type="dxa" w:w="3041"/>
            <w:tcW w:w="4050" w:type="dxa"/>
            <w:shd w:fill="F5FAF8"/>
            <w:tcMar>
              <w:top w:w="55" w:type="dxa"/>
              <w:start w:w="65" w:type="dxa"/>
              <w:bottom w:w="55" w:type="dxa"/>
              <w:end w:w="65" w:type="dxa"/>
            </w:tcMar>
          </w:tcPr>
          <w:p>
            <w:pPr>
              <w:spacing w:after="40"/>
            </w:pPr>
            <w:r>
              <w:rPr>
                <w:sz w:val="15"/>
              </w:rPr>
              <w:t>Empfehlung und Begründung zeigen</w:t>
            </w:r>
          </w:p>
        </w:tc>
        <w:tc>
          <w:tcPr>
            <w:tcW w:type="dxa" w:w="2711"/>
            <w:tcW w:w="3610" w:type="dxa"/>
            <w:shd w:fill="F5FAF8"/>
            <w:tcMar>
              <w:top w:w="55" w:type="dxa"/>
              <w:start w:w="65" w:type="dxa"/>
              <w:bottom w:w="55" w:type="dxa"/>
              <w:end w:w="65" w:type="dxa"/>
            </w:tcMar>
          </w:tcPr>
          <w:p>
            <w:pPr>
              <w:spacing w:after="40"/>
            </w:pPr>
            <w:r>
              <w:rPr>
                <w:sz w:val="15"/>
              </w:rPr>
              <w:t>Widerspruch und menschliche Freigabe</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br/>
            </w:r>
            <w:r>
              <w:rPr>
                <w:rFonts w:ascii="Aptos" w:hAnsi="Aptos"/>
                <w:b/>
                <w:color w:val="17324D"/>
                <w:sz w:val="16"/>
              </w:rPr>
              <w:t>Flüssige Sprache ist kein Beleg für fachliche Richtigkeit.</w:t>
            </w:r>
          </w:p>
        </w:tc>
      </w:tr>
    </w:tbl>
    <w:p>
      <w:pPr>
        <w:spacing w:after="20"/>
      </w:pPr>
    </w:p>
    <w:p>
      <w:pPr>
        <w:jc w:val="center"/>
      </w:pPr>
      <w:r>
        <w:drawing>
          <wp:inline xmlns:a="http://schemas.openxmlformats.org/drawingml/2006/main" xmlns:pic="http://schemas.openxmlformats.org/drawingml/2006/picture">
            <wp:extent cx="4284000" cy="2386800"/>
            <wp:docPr id="7" name="Picture 2" title="Lernagentenansicht mit ausgewiesener Unsicherheit und Möglichkeit zur weiteren D" descr="Lernagentenansicht mit ausgewiesener Unsicherheit und Möglichkeit zur weiteren Diagnose."/>
            <wp:cNvGraphicFramePr>
              <a:graphicFrameLocks noChangeAspect="1"/>
            </wp:cNvGraphicFramePr>
            <a:graphic>
              <a:graphicData uri="http://schemas.openxmlformats.org/drawingml/2006/picture">
                <pic:pic>
                  <pic:nvPicPr>
                    <pic:cNvPr id="7" name="lernagent_unsicherheit_mockup.png"/>
                    <pic:cNvPicPr/>
                  </pic:nvPicPr>
                  <pic:blipFill>
                    <a:blip r:embed="rId17"/>
                    <a:stretch>
                      <a:fillRect/>
                    </a:stretch>
                  </pic:blipFill>
                  <pic:spPr>
                    <a:xfrm>
                      <a:off x="0" y="0"/>
                      <a:ext cx="4284000" cy="2386800"/>
                    </a:xfrm>
                    <a:prstGeom prst="rect"/>
                  </pic:spPr>
                </pic:pic>
              </a:graphicData>
            </a:graphic>
          </wp:inline>
        </w:drawing>
      </w:r>
    </w:p>
    <w:p>
      <w:r>
        <w:rPr>
          <w:color w:val="556465"/>
          <w:sz w:val="18"/>
        </w:rPr>
        <w:t>Mockup: Der Agent darf Unsicherheit zeigen und eine weitere Diagnose oder menschliche Prüfung anfordern.</w:t>
      </w:r>
    </w:p>
    <w:p>
      <w:r/>
    </w:p>
    <w:p>
      <w:pPr>
        <w:pStyle w:val="Heading1"/>
      </w:pPr>
      <w:r>
        <w:t>9.3 Chancen, Risiken und Einsatzregeln</w:t>
      </w:r>
    </w:p>
    <w:tbl>
      <w:tblPr>
        <w:tblStyle w:val="TableGrid"/>
        <w:tblW w:type="auto" w:w="0"/>
        <w:jc w:val="center"/>
        <w:tblLayout w:type="fixed"/>
        <w:tblLook w:firstColumn="1" w:firstRow="1" w:lastColumn="0" w:lastRow="0" w:noHBand="0" w:noVBand="1" w:val="04A0"/>
      </w:tblPr>
      <w:tblGrid>
        <w:gridCol w:w="1727"/>
        <w:gridCol w:w="2253"/>
        <w:gridCol w:w="3049"/>
      </w:tblGrid>
      <w:tr>
        <w:trPr>
          <w:tblHeader w:val="true"/>
          <w:cantSplit/>
          <w:cantSplit/>
        </w:trPr>
        <w:tc>
          <w:tcPr>
            <w:tcW w:type="dxa" w:w="1727"/>
            <w:tcW w:w="2300" w:type="dxa"/>
            <w:shd w:fill="214D49"/>
            <w:tcMar>
              <w:top w:w="55" w:type="dxa"/>
              <w:start w:w="65" w:type="dxa"/>
              <w:bottom w:w="55" w:type="dxa"/>
              <w:end w:w="65" w:type="dxa"/>
            </w:tcMar>
          </w:tcPr>
          <w:p>
            <w:pPr>
              <w:spacing w:after="40"/>
            </w:pPr>
            <w:r>
              <w:rPr>
                <w:b/>
                <w:color w:val="FFFFFF"/>
                <w:sz w:val="15"/>
              </w:rPr>
              <w:t>Chance</w:t>
            </w:r>
          </w:p>
        </w:tc>
        <w:tc>
          <w:tcPr>
            <w:tcW w:type="dxa" w:w="2253"/>
            <w:tcW w:w="3000" w:type="dxa"/>
            <w:shd w:fill="214D49"/>
            <w:tcMar>
              <w:top w:w="55" w:type="dxa"/>
              <w:start w:w="65" w:type="dxa"/>
              <w:bottom w:w="55" w:type="dxa"/>
              <w:end w:w="65" w:type="dxa"/>
            </w:tcMar>
          </w:tcPr>
          <w:p>
            <w:pPr>
              <w:spacing w:after="40"/>
            </w:pPr>
            <w:r>
              <w:rPr>
                <w:b/>
                <w:color w:val="FFFFFF"/>
                <w:sz w:val="15"/>
              </w:rPr>
              <w:t>Risiko</w:t>
            </w:r>
          </w:p>
        </w:tc>
        <w:tc>
          <w:tcPr>
            <w:tcW w:type="dxa" w:w="3049"/>
            <w:tcW w:w="4060" w:type="dxa"/>
            <w:shd w:fill="214D49"/>
            <w:tcMar>
              <w:top w:w="55" w:type="dxa"/>
              <w:start w:w="65" w:type="dxa"/>
              <w:bottom w:w="55" w:type="dxa"/>
              <w:end w:w="65" w:type="dxa"/>
            </w:tcMar>
          </w:tcPr>
          <w:p>
            <w:pPr>
              <w:spacing w:after="40"/>
            </w:pPr>
            <w:r>
              <w:rPr>
                <w:b/>
                <w:color w:val="FFFFFF"/>
                <w:sz w:val="15"/>
              </w:rPr>
              <w:t>Schutzmaßnahme</w:t>
            </w:r>
          </w:p>
        </w:tc>
      </w:tr>
      <w:tr>
        <w:trPr>
          <w:cantSplit/>
          <w:cantSplit/>
        </w:trPr>
        <w:tc>
          <w:tcPr>
            <w:tcW w:type="dxa" w:w="1727"/>
            <w:tcW w:w="2300" w:type="dxa"/>
            <w:tcMar>
              <w:top w:w="55" w:type="dxa"/>
              <w:start w:w="65" w:type="dxa"/>
              <w:bottom w:w="55" w:type="dxa"/>
              <w:end w:w="65" w:type="dxa"/>
            </w:tcMar>
          </w:tcPr>
          <w:p>
            <w:pPr>
              <w:spacing w:after="40"/>
            </w:pPr>
            <w:r>
              <w:rPr>
                <w:sz w:val="15"/>
              </w:rPr>
              <w:t>individuelle Übungshinweise</w:t>
            </w:r>
          </w:p>
        </w:tc>
        <w:tc>
          <w:tcPr>
            <w:tcW w:type="dxa" w:w="2253"/>
            <w:tcW w:w="3000" w:type="dxa"/>
            <w:tcMar>
              <w:top w:w="55" w:type="dxa"/>
              <w:start w:w="65" w:type="dxa"/>
              <w:bottom w:w="55" w:type="dxa"/>
              <w:end w:w="65" w:type="dxa"/>
            </w:tcMar>
          </w:tcPr>
          <w:p>
            <w:pPr>
              <w:spacing w:after="40"/>
            </w:pPr>
            <w:r>
              <w:rPr>
                <w:sz w:val="15"/>
              </w:rPr>
              <w:t>vorschnelle Etikettierung</w:t>
            </w:r>
          </w:p>
        </w:tc>
        <w:tc>
          <w:tcPr>
            <w:tcW w:type="dxa" w:w="3049"/>
            <w:tcW w:w="4060" w:type="dxa"/>
            <w:tcMar>
              <w:top w:w="55" w:type="dxa"/>
              <w:start w:w="65" w:type="dxa"/>
              <w:bottom w:w="55" w:type="dxa"/>
              <w:end w:w="65" w:type="dxa"/>
            </w:tcMar>
          </w:tcPr>
          <w:p>
            <w:pPr>
              <w:spacing w:after="40"/>
            </w:pPr>
            <w:r>
              <w:rPr>
                <w:sz w:val="15"/>
              </w:rPr>
              <w:t>Empfehlung statt Festlegung</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schnelle Rückmeldung</w:t>
            </w:r>
          </w:p>
        </w:tc>
        <w:tc>
          <w:tcPr>
            <w:tcW w:type="dxa" w:w="2253"/>
            <w:tcW w:w="3000" w:type="dxa"/>
            <w:shd w:fill="F5FAF8"/>
            <w:tcMar>
              <w:top w:w="55" w:type="dxa"/>
              <w:start w:w="65" w:type="dxa"/>
              <w:bottom w:w="55" w:type="dxa"/>
              <w:end w:w="65" w:type="dxa"/>
            </w:tcMar>
          </w:tcPr>
          <w:p>
            <w:pPr>
              <w:spacing w:after="40"/>
            </w:pPr>
            <w:r>
              <w:rPr>
                <w:sz w:val="15"/>
              </w:rPr>
              <w:t>falsche oder erfundene Aussage</w:t>
            </w:r>
          </w:p>
        </w:tc>
        <w:tc>
          <w:tcPr>
            <w:tcW w:type="dxa" w:w="3049"/>
            <w:tcW w:w="4060" w:type="dxa"/>
            <w:shd w:fill="F5FAF8"/>
            <w:tcMar>
              <w:top w:w="55" w:type="dxa"/>
              <w:start w:w="65" w:type="dxa"/>
              <w:bottom w:w="55" w:type="dxa"/>
              <w:end w:w="65" w:type="dxa"/>
            </w:tcMar>
          </w:tcPr>
          <w:p>
            <w:pPr>
              <w:spacing w:after="40"/>
            </w:pPr>
            <w:r>
              <w:rPr>
                <w:sz w:val="15"/>
              </w:rPr>
              <w:t>Quellen und Plausibilität prüfen</w:t>
            </w:r>
          </w:p>
        </w:tc>
      </w:tr>
      <w:tr>
        <w:trPr>
          <w:cantSplit/>
          <w:cantSplit/>
        </w:trPr>
        <w:tc>
          <w:tcPr>
            <w:tcW w:type="dxa" w:w="1727"/>
            <w:tcW w:w="2300" w:type="dxa"/>
            <w:tcMar>
              <w:top w:w="55" w:type="dxa"/>
              <w:start w:w="65" w:type="dxa"/>
              <w:bottom w:w="55" w:type="dxa"/>
              <w:end w:w="65" w:type="dxa"/>
            </w:tcMar>
          </w:tcPr>
          <w:p>
            <w:pPr>
              <w:spacing w:after="40"/>
            </w:pPr>
            <w:r>
              <w:rPr>
                <w:sz w:val="15"/>
              </w:rPr>
              <w:t>Skalierung wiederkehrender Hilfen</w:t>
            </w:r>
          </w:p>
        </w:tc>
        <w:tc>
          <w:tcPr>
            <w:tcW w:type="dxa" w:w="2253"/>
            <w:tcW w:w="3000" w:type="dxa"/>
            <w:tcMar>
              <w:top w:w="55" w:type="dxa"/>
              <w:start w:w="65" w:type="dxa"/>
              <w:bottom w:w="55" w:type="dxa"/>
              <w:end w:w="65" w:type="dxa"/>
            </w:tcMar>
          </w:tcPr>
          <w:p>
            <w:pPr>
              <w:spacing w:after="40"/>
            </w:pPr>
            <w:r>
              <w:rPr>
                <w:sz w:val="15"/>
              </w:rPr>
              <w:t>Automatisierungsbias</w:t>
            </w:r>
          </w:p>
        </w:tc>
        <w:tc>
          <w:tcPr>
            <w:tcW w:type="dxa" w:w="3049"/>
            <w:tcW w:w="4060" w:type="dxa"/>
            <w:tcMar>
              <w:top w:w="55" w:type="dxa"/>
              <w:start w:w="65" w:type="dxa"/>
              <w:bottom w:w="55" w:type="dxa"/>
              <w:end w:w="65" w:type="dxa"/>
            </w:tcMar>
          </w:tcPr>
          <w:p>
            <w:pPr>
              <w:spacing w:after="40"/>
            </w:pPr>
            <w:r>
              <w:rPr>
                <w:sz w:val="15"/>
              </w:rPr>
              <w:t>Unsicherheit sichtbar machen</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Auswertung vieler Ergebnisse</w:t>
            </w:r>
          </w:p>
        </w:tc>
        <w:tc>
          <w:tcPr>
            <w:tcW w:type="dxa" w:w="2253"/>
            <w:tcW w:w="3000" w:type="dxa"/>
            <w:shd w:fill="F5FAF8"/>
            <w:tcMar>
              <w:top w:w="55" w:type="dxa"/>
              <w:start w:w="65" w:type="dxa"/>
              <w:bottom w:w="55" w:type="dxa"/>
              <w:end w:w="65" w:type="dxa"/>
            </w:tcMar>
          </w:tcPr>
          <w:p>
            <w:pPr>
              <w:spacing w:after="40"/>
            </w:pPr>
            <w:r>
              <w:rPr>
                <w:sz w:val="15"/>
              </w:rPr>
              <w:t>Datenschutzverletzung</w:t>
            </w:r>
          </w:p>
        </w:tc>
        <w:tc>
          <w:tcPr>
            <w:tcW w:type="dxa" w:w="3049"/>
            <w:tcW w:w="4060" w:type="dxa"/>
            <w:shd w:fill="F5FAF8"/>
            <w:tcMar>
              <w:top w:w="55" w:type="dxa"/>
              <w:start w:w="65" w:type="dxa"/>
              <w:bottom w:w="55" w:type="dxa"/>
              <w:end w:w="65" w:type="dxa"/>
            </w:tcMar>
          </w:tcPr>
          <w:p>
            <w:pPr>
              <w:spacing w:after="40"/>
            </w:pPr>
            <w:r>
              <w:rPr>
                <w:sz w:val="15"/>
              </w:rPr>
              <w:t>nur erforderliche Daten nutzen</w:t>
            </w:r>
          </w:p>
        </w:tc>
      </w:tr>
      <w:tr>
        <w:trPr>
          <w:cantSplit/>
          <w:cantSplit/>
        </w:trPr>
        <w:tc>
          <w:tcPr>
            <w:tcW w:type="dxa" w:w="1727"/>
            <w:tcW w:w="2300" w:type="dxa"/>
            <w:tcMar>
              <w:top w:w="55" w:type="dxa"/>
              <w:start w:w="65" w:type="dxa"/>
              <w:bottom w:w="55" w:type="dxa"/>
              <w:end w:w="65" w:type="dxa"/>
            </w:tcMar>
          </w:tcPr>
          <w:p>
            <w:pPr>
              <w:spacing w:after="40"/>
            </w:pPr>
            <w:r>
              <w:rPr>
                <w:sz w:val="15"/>
              </w:rPr>
              <w:t>barriereärmere Formulierungen</w:t>
            </w:r>
          </w:p>
        </w:tc>
        <w:tc>
          <w:tcPr>
            <w:tcW w:type="dxa" w:w="2253"/>
            <w:tcW w:w="3000" w:type="dxa"/>
            <w:tcMar>
              <w:top w:w="55" w:type="dxa"/>
              <w:start w:w="65" w:type="dxa"/>
              <w:bottom w:w="55" w:type="dxa"/>
              <w:end w:w="65" w:type="dxa"/>
            </w:tcMar>
          </w:tcPr>
          <w:p>
            <w:pPr>
              <w:spacing w:after="40"/>
            </w:pPr>
            <w:r>
              <w:rPr>
                <w:sz w:val="15"/>
              </w:rPr>
              <w:t>ungleiche Qualität für Gruppen</w:t>
            </w:r>
          </w:p>
        </w:tc>
        <w:tc>
          <w:tcPr>
            <w:tcW w:type="dxa" w:w="3049"/>
            <w:tcW w:w="4060" w:type="dxa"/>
            <w:tcMar>
              <w:top w:w="55" w:type="dxa"/>
              <w:start w:w="65" w:type="dxa"/>
              <w:bottom w:w="55" w:type="dxa"/>
              <w:end w:w="65" w:type="dxa"/>
            </w:tcMar>
          </w:tcPr>
          <w:p>
            <w:pPr>
              <w:spacing w:after="40"/>
            </w:pPr>
            <w:r>
              <w:rPr>
                <w:sz w:val="15"/>
              </w:rPr>
              <w:t>Teilgruppen und Randfälle testen</w:t>
            </w:r>
          </w:p>
        </w:tc>
      </w:tr>
    </w:tbl>
    <w:p>
      <w:pPr>
        <w:pStyle w:val="Heading2"/>
      </w:pPr>
      <w:r>
        <w:t>Aktuelle Entwicklungen untersuchen</w:t>
      </w:r>
    </w:p>
    <w:p>
      <w:r>
        <w:t>Technologien ändern sich schnell. Statt eine feste Liste auswendig zu lernen, prüfst du eine aktuelle Entwicklung mit einem belastbaren Raster: Was ist neu? Welche Quelle belegt es? Welches Problem löst es? Welche Grenzen bleiben? Was bedeutet es für Schule oder Betrieb?</w:t>
      </w:r>
    </w:p>
    <w:p>
      <w:pPr>
        <w:pStyle w:val="Heading2"/>
      </w:pPr>
      <w:r>
        <w:t>Rechercheauftrag</w:t>
      </w:r>
    </w:p>
    <w:p>
      <w:r>
        <w:t>Untersuche eine aktuelle Entwicklung bei Sprachmodellen oder Lernsystemen. Nutze mindestens zwei belastbare Quellen, notiere Veröffentlichungsdatum und Anbieterinteresse und trenne belegte Aussage, Anbieterbehauptung und eigene Schlussfolgerung.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Ist die Aussage messbar oder nur werblich?</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Bevorzuge Primärquellen wie technische Dokumentation, Forschungspapier oder offizielle Rechtsquelle.</w:t>
            </w:r>
          </w:p>
        </w:tc>
      </w:tr>
    </w:tbl>
    <w:p>
      <w:pPr>
        <w:spacing w:after="20"/>
      </w:pPr>
    </w:p>
    <w:p>
      <w:r/>
    </w:p>
    <w:p>
      <w:pPr>
        <w:pStyle w:val="Heading2"/>
      </w:pPr>
      <w:r>
        <w:t>ML-K09-A01 · 9.4 Fallentscheidung: Darf der Lernagent das?</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`Aufgabenblatt ML-K09-A01` · Abgabe: `abgaben/ML-K09-A01` · Prüfnachweis: Ergebnis, Deutung, mindestens ein Test- oder Grenzfall.</w:t>
            </w:r>
          </w:p>
        </w:tc>
      </w:tr>
    </w:tbl>
    <w:p>
      <w:r>
        <w:t>Bewerte vier Funktionen: (A) Übung vorschlagen, (B) Freitext automatisch benoten, (C) Lernhilfe formulieren, (D) Risiko für Nichtbestehen prognostizieren. Entscheide jeweils: einsetzen, nur mit Auflagen testen oder nicht einsetzen.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Betrachte Nutzen, Schadenshöhe, Datenbedarf, Erklärbarkeit und menschliche Kontrolle.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Formuliere jede Entscheidung im Muster: Wir entscheiden …, weil …; das Risiko … begrenzen wir durch …</w:t>
            </w:r>
          </w:p>
        </w:tc>
      </w:tr>
    </w:tbl>
    <w:p>
      <w:pPr>
        <w:spacing w:after="20"/>
      </w:pPr>
    </w:p>
    <w:tbl>
      <w:tblPr>
        <w:tblStyle w:val="TableGrid"/>
        <w:tblW w:type="auto" w:w="0"/>
        <w:jc w:val="center"/>
        <w:tblLayout w:type="fixed"/>
        <w:tblLook w:firstColumn="1" w:firstRow="1" w:lastColumn="0" w:lastRow="0" w:noHBand="0" w:noVBand="1" w:val="04A0"/>
      </w:tblPr>
      <w:tblGrid>
        <w:gridCol w:w="901"/>
        <w:gridCol w:w="1577"/>
        <w:gridCol w:w="2516"/>
        <w:gridCol w:w="2035"/>
      </w:tblGrid>
      <w:tr>
        <w:trPr>
          <w:tblHeader w:val="true"/>
          <w:cantSplit/>
          <w:cantSplit/>
        </w:trPr>
        <w:tc>
          <w:tcPr>
            <w:tcW w:type="dxa" w:w="901"/>
            <w:tcW w:w="1200" w:type="dxa"/>
            <w:shd w:fill="214D49"/>
            <w:tcMar>
              <w:top w:w="55" w:type="dxa"/>
              <w:start w:w="65" w:type="dxa"/>
              <w:bottom w:w="55" w:type="dxa"/>
              <w:end w:w="65" w:type="dxa"/>
            </w:tcMar>
          </w:tcPr>
          <w:p>
            <w:pPr>
              <w:spacing w:after="40"/>
            </w:pPr>
            <w:r>
              <w:rPr>
                <w:b/>
                <w:color w:val="FFFFFF"/>
                <w:sz w:val="15"/>
              </w:rPr>
              <w:t>Funktion</w:t>
            </w:r>
          </w:p>
        </w:tc>
        <w:tc>
          <w:tcPr>
            <w:tcW w:type="dxa" w:w="1577"/>
            <w:tcW w:w="2100" w:type="dxa"/>
            <w:shd w:fill="214D49"/>
            <w:tcMar>
              <w:top w:w="55" w:type="dxa"/>
              <w:start w:w="65" w:type="dxa"/>
              <w:bottom w:w="55" w:type="dxa"/>
              <w:end w:w="65" w:type="dxa"/>
            </w:tcMar>
          </w:tcPr>
          <w:p>
            <w:pPr>
              <w:spacing w:after="40"/>
            </w:pPr>
            <w:r>
              <w:rPr>
                <w:b/>
                <w:color w:val="FFFFFF"/>
                <w:sz w:val="15"/>
              </w:rPr>
              <w:t>Entscheidung</w:t>
            </w:r>
          </w:p>
        </w:tc>
        <w:tc>
          <w:tcPr>
            <w:tcW w:type="dxa" w:w="2516"/>
            <w:tcW w:w="3350" w:type="dxa"/>
            <w:shd w:fill="214D49"/>
            <w:tcMar>
              <w:top w:w="55" w:type="dxa"/>
              <w:start w:w="65" w:type="dxa"/>
              <w:bottom w:w="55" w:type="dxa"/>
              <w:end w:w="65" w:type="dxa"/>
            </w:tcMar>
          </w:tcPr>
          <w:p>
            <w:pPr>
              <w:spacing w:after="40"/>
            </w:pPr>
            <w:r>
              <w:rPr>
                <w:b/>
                <w:color w:val="FFFFFF"/>
                <w:sz w:val="15"/>
              </w:rPr>
              <w:t>Begründung</w:t>
            </w:r>
          </w:p>
        </w:tc>
        <w:tc>
          <w:tcPr>
            <w:tcW w:type="dxa" w:w="2035"/>
            <w:tcW w:w="2710" w:type="dxa"/>
            <w:shd w:fill="214D49"/>
            <w:tcMar>
              <w:top w:w="55" w:type="dxa"/>
              <w:start w:w="65" w:type="dxa"/>
              <w:bottom w:w="55" w:type="dxa"/>
              <w:end w:w="65" w:type="dxa"/>
            </w:tcMar>
          </w:tcPr>
          <w:p>
            <w:pPr>
              <w:spacing w:after="40"/>
            </w:pPr>
            <w:r>
              <w:rPr>
                <w:b/>
                <w:color w:val="FFFFFF"/>
                <w:sz w:val="15"/>
              </w:rPr>
              <w:t>Schutzmaßnahme</w:t>
            </w:r>
          </w:p>
        </w:tc>
      </w:tr>
      <w:tr>
        <w:trPr>
          <w:cantSplit/>
          <w:cantSplit/>
        </w:trPr>
        <w:tc>
          <w:tcPr>
            <w:tcW w:type="dxa" w:w="901"/>
            <w:tcW w:w="1200" w:type="dxa"/>
            <w:tcMar>
              <w:top w:w="55" w:type="dxa"/>
              <w:start w:w="65" w:type="dxa"/>
              <w:bottom w:w="55" w:type="dxa"/>
              <w:end w:w="65" w:type="dxa"/>
            </w:tcMar>
          </w:tcPr>
          <w:p>
            <w:pPr>
              <w:spacing w:after="40"/>
            </w:pPr>
            <w:r>
              <w:rPr>
                <w:sz w:val="15"/>
              </w:rPr>
              <w:t>A</w:t>
            </w:r>
          </w:p>
        </w:tc>
        <w:tc>
          <w:tcPr>
            <w:tcW w:type="dxa" w:w="1577"/>
            <w:tcW w:w="2100" w:type="dxa"/>
            <w:tcMar>
              <w:top w:w="55" w:type="dxa"/>
              <w:start w:w="65" w:type="dxa"/>
              <w:bottom w:w="55" w:type="dxa"/>
              <w:end w:w="65" w:type="dxa"/>
            </w:tcMar>
          </w:tcPr>
          <w:p>
            <w:pPr>
              <w:spacing w:after="40"/>
            </w:pPr>
            <w:r>
              <w:rPr>
                <w:sz w:val="15"/>
              </w:rPr>
            </w:r>
          </w:p>
        </w:tc>
        <w:tc>
          <w:tcPr>
            <w:tcW w:type="dxa" w:w="2516"/>
            <w:tcW w:w="3350" w:type="dxa"/>
            <w:tcMar>
              <w:top w:w="55" w:type="dxa"/>
              <w:start w:w="65" w:type="dxa"/>
              <w:bottom w:w="55" w:type="dxa"/>
              <w:end w:w="65" w:type="dxa"/>
            </w:tcMar>
          </w:tcPr>
          <w:p>
            <w:pPr>
              <w:spacing w:after="40"/>
            </w:pPr>
            <w:r>
              <w:rPr>
                <w:sz w:val="15"/>
              </w:rPr>
            </w:r>
          </w:p>
        </w:tc>
        <w:tc>
          <w:tcPr>
            <w:tcW w:type="dxa" w:w="2035"/>
            <w:tcW w:w="2710" w:type="dxa"/>
            <w:tcMar>
              <w:top w:w="55" w:type="dxa"/>
              <w:start w:w="65" w:type="dxa"/>
              <w:bottom w:w="55" w:type="dxa"/>
              <w:end w:w="65" w:type="dxa"/>
            </w:tcMar>
          </w:tcPr>
          <w:p>
            <w:pPr>
              <w:spacing w:after="40"/>
            </w:pPr>
            <w:r>
              <w:rPr>
                <w:sz w:val="15"/>
              </w:rPr>
            </w:r>
          </w:p>
        </w:tc>
      </w:tr>
      <w:tr>
        <w:trPr>
          <w:cantSplit/>
          <w:cantSplit/>
        </w:trPr>
        <w:tc>
          <w:tcPr>
            <w:tcW w:type="dxa" w:w="901"/>
            <w:tcW w:w="1200" w:type="dxa"/>
            <w:shd w:fill="F5FAF8"/>
            <w:tcMar>
              <w:top w:w="55" w:type="dxa"/>
              <w:start w:w="65" w:type="dxa"/>
              <w:bottom w:w="55" w:type="dxa"/>
              <w:end w:w="65" w:type="dxa"/>
            </w:tcMar>
          </w:tcPr>
          <w:p>
            <w:pPr>
              <w:spacing w:after="40"/>
            </w:pPr>
            <w:r>
              <w:rPr>
                <w:sz w:val="15"/>
              </w:rPr>
              <w:t>B</w:t>
            </w:r>
          </w:p>
        </w:tc>
        <w:tc>
          <w:tcPr>
            <w:tcW w:type="dxa" w:w="1577"/>
            <w:tcW w:w="2100" w:type="dxa"/>
            <w:shd w:fill="F5FAF8"/>
            <w:tcMar>
              <w:top w:w="55" w:type="dxa"/>
              <w:start w:w="65" w:type="dxa"/>
              <w:bottom w:w="55" w:type="dxa"/>
              <w:end w:w="65" w:type="dxa"/>
            </w:tcMar>
          </w:tcPr>
          <w:p>
            <w:pPr>
              <w:spacing w:after="40"/>
            </w:pPr>
            <w:r>
              <w:rPr>
                <w:sz w:val="15"/>
              </w:rPr>
            </w:r>
          </w:p>
        </w:tc>
        <w:tc>
          <w:tcPr>
            <w:tcW w:type="dxa" w:w="2516"/>
            <w:tcW w:w="3350" w:type="dxa"/>
            <w:shd w:fill="F5FAF8"/>
            <w:tcMar>
              <w:top w:w="55" w:type="dxa"/>
              <w:start w:w="65" w:type="dxa"/>
              <w:bottom w:w="55" w:type="dxa"/>
              <w:end w:w="65" w:type="dxa"/>
            </w:tcMar>
          </w:tcPr>
          <w:p>
            <w:pPr>
              <w:spacing w:after="40"/>
            </w:pPr>
            <w:r>
              <w:rPr>
                <w:sz w:val="15"/>
              </w:rPr>
            </w:r>
          </w:p>
        </w:tc>
        <w:tc>
          <w:tcPr>
            <w:tcW w:type="dxa" w:w="2035"/>
            <w:tcW w:w="2710" w:type="dxa"/>
            <w:shd w:fill="F5FAF8"/>
            <w:tcMar>
              <w:top w:w="55" w:type="dxa"/>
              <w:start w:w="65" w:type="dxa"/>
              <w:bottom w:w="55" w:type="dxa"/>
              <w:end w:w="65" w:type="dxa"/>
            </w:tcMar>
          </w:tcPr>
          <w:p>
            <w:pPr>
              <w:spacing w:after="40"/>
            </w:pPr>
            <w:r>
              <w:rPr>
                <w:sz w:val="15"/>
              </w:rPr>
            </w:r>
          </w:p>
        </w:tc>
      </w:tr>
      <w:tr>
        <w:trPr>
          <w:cantSplit/>
          <w:cantSplit/>
        </w:trPr>
        <w:tc>
          <w:tcPr>
            <w:tcW w:type="dxa" w:w="901"/>
            <w:tcW w:w="1200" w:type="dxa"/>
            <w:tcMar>
              <w:top w:w="55" w:type="dxa"/>
              <w:start w:w="65" w:type="dxa"/>
              <w:bottom w:w="55" w:type="dxa"/>
              <w:end w:w="65" w:type="dxa"/>
            </w:tcMar>
          </w:tcPr>
          <w:p>
            <w:pPr>
              <w:spacing w:after="40"/>
            </w:pPr>
            <w:r>
              <w:rPr>
                <w:sz w:val="15"/>
              </w:rPr>
              <w:t>C</w:t>
            </w:r>
          </w:p>
        </w:tc>
        <w:tc>
          <w:tcPr>
            <w:tcW w:type="dxa" w:w="1577"/>
            <w:tcW w:w="2100" w:type="dxa"/>
            <w:tcMar>
              <w:top w:w="55" w:type="dxa"/>
              <w:start w:w="65" w:type="dxa"/>
              <w:bottom w:w="55" w:type="dxa"/>
              <w:end w:w="65" w:type="dxa"/>
            </w:tcMar>
          </w:tcPr>
          <w:p>
            <w:pPr>
              <w:spacing w:after="40"/>
            </w:pPr>
            <w:r>
              <w:rPr>
                <w:sz w:val="15"/>
              </w:rPr>
            </w:r>
          </w:p>
        </w:tc>
        <w:tc>
          <w:tcPr>
            <w:tcW w:type="dxa" w:w="2516"/>
            <w:tcW w:w="3350" w:type="dxa"/>
            <w:tcMar>
              <w:top w:w="55" w:type="dxa"/>
              <w:start w:w="65" w:type="dxa"/>
              <w:bottom w:w="55" w:type="dxa"/>
              <w:end w:w="65" w:type="dxa"/>
            </w:tcMar>
          </w:tcPr>
          <w:p>
            <w:pPr>
              <w:spacing w:after="40"/>
            </w:pPr>
            <w:r>
              <w:rPr>
                <w:sz w:val="15"/>
              </w:rPr>
            </w:r>
          </w:p>
        </w:tc>
        <w:tc>
          <w:tcPr>
            <w:tcW w:type="dxa" w:w="2035"/>
            <w:tcW w:w="2710" w:type="dxa"/>
            <w:tcMar>
              <w:top w:w="55" w:type="dxa"/>
              <w:start w:w="65" w:type="dxa"/>
              <w:bottom w:w="55" w:type="dxa"/>
              <w:end w:w="65" w:type="dxa"/>
            </w:tcMar>
          </w:tcPr>
          <w:p>
            <w:pPr>
              <w:spacing w:after="40"/>
            </w:pPr>
            <w:r>
              <w:rPr>
                <w:sz w:val="15"/>
              </w:rPr>
            </w:r>
          </w:p>
        </w:tc>
      </w:tr>
      <w:tr>
        <w:trPr>
          <w:cantSplit/>
          <w:cantSplit/>
        </w:trPr>
        <w:tc>
          <w:tcPr>
            <w:tcW w:type="dxa" w:w="901"/>
            <w:tcW w:w="1200" w:type="dxa"/>
            <w:shd w:fill="F5FAF8"/>
            <w:tcMar>
              <w:top w:w="55" w:type="dxa"/>
              <w:start w:w="65" w:type="dxa"/>
              <w:bottom w:w="55" w:type="dxa"/>
              <w:end w:w="65" w:type="dxa"/>
            </w:tcMar>
          </w:tcPr>
          <w:p>
            <w:pPr>
              <w:spacing w:after="40"/>
            </w:pPr>
            <w:r>
              <w:rPr>
                <w:sz w:val="15"/>
              </w:rPr>
              <w:t>D</w:t>
            </w:r>
          </w:p>
        </w:tc>
        <w:tc>
          <w:tcPr>
            <w:tcW w:type="dxa" w:w="1577"/>
            <w:tcW w:w="2100" w:type="dxa"/>
            <w:shd w:fill="F5FAF8"/>
            <w:tcMar>
              <w:top w:w="55" w:type="dxa"/>
              <w:start w:w="65" w:type="dxa"/>
              <w:bottom w:w="55" w:type="dxa"/>
              <w:end w:w="65" w:type="dxa"/>
            </w:tcMar>
          </w:tcPr>
          <w:p>
            <w:pPr>
              <w:spacing w:after="40"/>
            </w:pPr>
            <w:r>
              <w:rPr>
                <w:sz w:val="15"/>
              </w:rPr>
            </w:r>
          </w:p>
        </w:tc>
        <w:tc>
          <w:tcPr>
            <w:tcW w:type="dxa" w:w="2516"/>
            <w:tcW w:w="3350" w:type="dxa"/>
            <w:shd w:fill="F5FAF8"/>
            <w:tcMar>
              <w:top w:w="55" w:type="dxa"/>
              <w:start w:w="65" w:type="dxa"/>
              <w:bottom w:w="55" w:type="dxa"/>
              <w:end w:w="65" w:type="dxa"/>
            </w:tcMar>
          </w:tcPr>
          <w:p>
            <w:pPr>
              <w:spacing w:after="40"/>
            </w:pPr>
            <w:r>
              <w:rPr>
                <w:sz w:val="15"/>
              </w:rPr>
            </w:r>
          </w:p>
        </w:tc>
        <w:tc>
          <w:tcPr>
            <w:tcW w:type="dxa" w:w="2035"/>
            <w:tcW w:w="2710" w:type="dxa"/>
            <w:shd w:fill="F5FAF8"/>
            <w:tcMar>
              <w:top w:w="55" w:type="dxa"/>
              <w:start w:w="65" w:type="dxa"/>
              <w:bottom w:w="55" w:type="dxa"/>
              <w:end w:w="65" w:type="dxa"/>
            </w:tcMar>
          </w:tcPr>
          <w:p>
            <w:pPr>
              <w:spacing w:after="40"/>
            </w:pPr>
            <w:r>
              <w:rPr>
                <w:sz w:val="15"/>
              </w:rPr>
            </w:r>
          </w:p>
        </w:tc>
      </w:tr>
    </w:tbl>
    <w:p>
      <w:pPr>
        <w:pStyle w:val="Heading2"/>
      </w:pPr>
      <w:r>
        <w:t>Mini-Debatte</w:t>
      </w:r>
    </w:p>
    <w:p>
      <w:r>
        <w:t>These: „Wenn ein KI-System genauer als ein Mensch ist, sollte es automatisch entscheiden dürfen.“ Bereite eine Pro- und eine Contra-Position vor. Widerlege anschließend dein stärkstes eigenes Argument.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Offline-Praxis</w:t>
              <w:br/>
              <w:t>Vertiefung und Recherche: aufgaben/ML-K09-A01.md</w:t>
            </w:r>
            <w:r>
              <w:rPr>
                <w:sz w:val="15"/>
              </w:rPr>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Lerncheck</w:t>
              <w:br/>
            </w:r>
            <w:r>
              <w:rPr>
                <w:rFonts w:ascii="Aptos" w:hAnsi="Aptos"/>
                <w:b/>
                <w:color w:val="17324D"/>
                <w:sz w:val="16"/>
              </w:rPr>
              <w:t>Markiere: ✓ sicher · ~ teilweise · ? noch unklar</w:t>
            </w:r>
          </w:p>
        </w:tc>
      </w:tr>
    </w:tbl>
    <w:p>
      <w:pPr>
        <w:spacing w:after="20"/>
      </w:pPr>
    </w:p>
    <w:p>
      <w:r>
        <w:t>☐ Ich kann ein neuronales Netz vereinfacht erklären.</w:t>
      </w:r>
    </w:p>
    <w:p>
      <w:r>
        <w:t>☐ Ich unterscheide Sprachproduktion und Wahrheitsprüfung.</w:t>
      </w:r>
    </w:p>
    <w:p>
      <w:r>
        <w:t>☐ Ich kann einen KI-Einsatz mit Schutzmaßnahmen bewerten.</w:t>
      </w:r>
    </w:p>
    <w:p>
      <w:r/>
    </w:p>
    <w:p>
      <w:pPr>
        <w:pStyle w:val="Heading1"/>
      </w:pPr>
      <w:bookmarkStart w:id="39" w:name="toc_sec_016"/>
      <w:bookmarkStart w:id="17" w:name="ml_sec_16"/>
      <w:r>
        <w:t>Teil B · BPE 7: KI-Systeme in betrieblichen Situationen</w:t>
      </w:r>
      <w:bookmarkEnd w:id="17"/>
      <w:bookmarkEnd w:id="39"/>
      <w:hyperlink w:anchor="inhalt" w:history="1">
        <w:r>
          <w:rPr>
            <w:rFonts w:ascii="Aptos" w:hAnsi="Aptos"/>
            <w:b/>
            <w:i w:val="0"/>
            <w:color w:val="007C83"/>
            <w:sz w:val="18"/>
            <w:szCs w:val="18"/>
          </w:rPr>
          <w:t xml:space="preserve">  ↩ Inhalt</w:t>
        </w:r>
      </w:hyperlink>
    </w:p>
    <w:p>
      <w:r>
        <w:t>Jetzt wechselt die Perspektive: Aus einzelnen Verfahren wird ein nachvollziehbarer Arbeitsprozess. Daten werden verdichtet, Bibliotheken gezielt eingesetzt und Werkzeuge anhand betrieblicher Anforderungen ausgewählt. Der Lernagent bleibt das Transferprojekt.</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DDF3EA"/>
            <w:tcMar>
              <w:top w:w="55" w:type="dxa"/>
              <w:start w:w="65" w:type="dxa"/>
              <w:bottom w:w="55" w:type="dxa"/>
              <w:end w:w="65" w:type="dxa"/>
            </w:tcMar>
          </w:tcPr>
          <w:p>
            <w:pPr>
              <w:spacing w:after="40"/>
            </w:pPr>
            <w:r>
              <w:rPr>
                <w:b/>
                <w:color w:val="214D49"/>
                <w:sz w:val="15"/>
              </w:rPr>
              <w:t>BWL-Perspektive</w:t>
              <w:br/>
            </w:r>
            <w:r>
              <w:rPr>
                <w:sz w:val="15"/>
              </w:rPr>
              <w:t>Ein technisch mögliches System ist nicht automatisch wirtschaftlich oder organisatorisch sinnvoll. Nutzen, Kosten, Risiken, Integration und Verantwortlichkeit gehören gemeinsam in die Entscheidung.</w:t>
            </w:r>
          </w:p>
        </w:tc>
      </w:tr>
    </w:tbl>
    <w:p>
      <w:pPr>
        <w:spacing w:after="20"/>
      </w:pPr>
    </w:p>
    <w:p>
      <w:pPr>
        <w:pStyle w:val="Heading1"/>
      </w:pPr>
      <w:bookmarkStart w:id="40" w:name="toc_sec_017"/>
      <w:bookmarkStart w:id="18" w:name="ml_sec_17"/>
      <w:r>
        <w:t>10 · Große Datenmengen sichtbar machen</w:t>
      </w:r>
      <w:bookmarkEnd w:id="18"/>
      <w:bookmarkEnd w:id="40"/>
      <w:hyperlink w:anchor="inhalt" w:history="1">
        <w:r>
          <w:rPr>
            <w:rFonts w:ascii="Aptos" w:hAnsi="Aptos"/>
            <w:b/>
            <w:i w:val="0"/>
            <w:color w:val="007C83"/>
            <w:sz w:val="18"/>
            <w:szCs w:val="18"/>
          </w:rPr>
          <w:t xml:space="preserve">  ↩ Inhalt</w:t>
        </w:r>
      </w:hyperlink>
    </w:p>
    <w:p>
      <w:r>
        <w:t>Bei vielen Zeilen hilft bloßes Durchscrollen nicht. Visualisierung reduziert Komplexität, darf sie aber nicht verfälschen. Gute Diagramme beantworten eine konkrete Frage und zeigen zugleich Unsicherheit oder Grenzen.</w:t>
      </w:r>
    </w:p>
    <w:p>
      <w:pPr>
        <w:pStyle w:val="Heading2"/>
      </w:pPr>
      <w:r>
        <w:t>10.1 Vom Auftrag zur Grafik</w:t>
      </w:r>
    </w:p>
    <w:tbl>
      <w:tblPr>
        <w:tblStyle w:val="TableGrid"/>
        <w:tblW w:type="auto" w:w="0"/>
        <w:jc w:val="center"/>
        <w:tblLayout w:type="fixed"/>
        <w:tblLook w:firstColumn="1" w:firstRow="1" w:lastColumn="0" w:lastRow="0" w:noHBand="0" w:noVBand="1" w:val="04A0"/>
      </w:tblPr>
      <w:tblGrid>
        <w:gridCol w:w="1952"/>
        <w:gridCol w:w="2140"/>
        <w:gridCol w:w="2936"/>
      </w:tblGrid>
      <w:tr>
        <w:trPr>
          <w:tblHeader w:val="true"/>
          <w:cantSplit/>
          <w:cantSplit/>
        </w:trPr>
        <w:tc>
          <w:tcPr>
            <w:tcW w:type="dxa" w:w="1952"/>
            <w:tcW w:w="2600" w:type="dxa"/>
            <w:shd w:fill="214D49"/>
            <w:tcMar>
              <w:top w:w="55" w:type="dxa"/>
              <w:start w:w="65" w:type="dxa"/>
              <w:bottom w:w="55" w:type="dxa"/>
              <w:end w:w="65" w:type="dxa"/>
            </w:tcMar>
          </w:tcPr>
          <w:p>
            <w:pPr>
              <w:spacing w:after="40"/>
            </w:pPr>
            <w:r>
              <w:rPr>
                <w:b/>
                <w:color w:val="FFFFFF"/>
                <w:sz w:val="15"/>
              </w:rPr>
              <w:t>Frage</w:t>
            </w:r>
          </w:p>
        </w:tc>
        <w:tc>
          <w:tcPr>
            <w:tcW w:type="dxa" w:w="2140"/>
            <w:tcW w:w="2850" w:type="dxa"/>
            <w:shd w:fill="214D49"/>
            <w:tcMar>
              <w:top w:w="55" w:type="dxa"/>
              <w:start w:w="65" w:type="dxa"/>
              <w:bottom w:w="55" w:type="dxa"/>
              <w:end w:w="65" w:type="dxa"/>
            </w:tcMar>
          </w:tcPr>
          <w:p>
            <w:pPr>
              <w:spacing w:after="40"/>
            </w:pPr>
            <w:r>
              <w:rPr>
                <w:b/>
                <w:color w:val="FFFFFF"/>
                <w:sz w:val="15"/>
              </w:rPr>
              <w:t>Geeignete Darstellung</w:t>
            </w:r>
          </w:p>
        </w:tc>
        <w:tc>
          <w:tcPr>
            <w:tcW w:type="dxa" w:w="2936"/>
            <w:tcW w:w="3910" w:type="dxa"/>
            <w:shd w:fill="214D49"/>
            <w:tcMar>
              <w:top w:w="55" w:type="dxa"/>
              <w:start w:w="65" w:type="dxa"/>
              <w:bottom w:w="55" w:type="dxa"/>
              <w:end w:w="65" w:type="dxa"/>
            </w:tcMar>
          </w:tcPr>
          <w:p>
            <w:pPr>
              <w:spacing w:after="40"/>
            </w:pPr>
            <w:r>
              <w:rPr>
                <w:b/>
                <w:color w:val="FFFFFF"/>
                <w:sz w:val="15"/>
              </w:rPr>
              <w:t>Beispiel Lernagent</w:t>
            </w:r>
          </w:p>
        </w:tc>
      </w:tr>
      <w:tr>
        <w:trPr>
          <w:cantSplit/>
          <w:cantSplit/>
        </w:trPr>
        <w:tc>
          <w:tcPr>
            <w:tcW w:type="dxa" w:w="1952"/>
            <w:tcW w:w="2600" w:type="dxa"/>
            <w:tcMar>
              <w:top w:w="55" w:type="dxa"/>
              <w:start w:w="65" w:type="dxa"/>
              <w:bottom w:w="55" w:type="dxa"/>
              <w:end w:w="65" w:type="dxa"/>
            </w:tcMar>
          </w:tcPr>
          <w:p>
            <w:pPr>
              <w:spacing w:after="40"/>
            </w:pPr>
            <w:r>
              <w:rPr>
                <w:sz w:val="15"/>
              </w:rPr>
              <w:t>Wie häufig kommen Werte vor?</w:t>
            </w:r>
          </w:p>
        </w:tc>
        <w:tc>
          <w:tcPr>
            <w:tcW w:type="dxa" w:w="2140"/>
            <w:tcW w:w="2850" w:type="dxa"/>
            <w:tcMar>
              <w:top w:w="55" w:type="dxa"/>
              <w:start w:w="65" w:type="dxa"/>
              <w:bottom w:w="55" w:type="dxa"/>
              <w:end w:w="65" w:type="dxa"/>
            </w:tcMar>
          </w:tcPr>
          <w:p>
            <w:pPr>
              <w:spacing w:after="40"/>
            </w:pPr>
            <w:r>
              <w:rPr>
                <w:sz w:val="15"/>
              </w:rPr>
              <w:t>Histogramm</w:t>
            </w:r>
          </w:p>
        </w:tc>
        <w:tc>
          <w:tcPr>
            <w:tcW w:type="dxa" w:w="2936"/>
            <w:tcW w:w="3910" w:type="dxa"/>
            <w:tcMar>
              <w:top w:w="55" w:type="dxa"/>
              <w:start w:w="65" w:type="dxa"/>
              <w:bottom w:w="55" w:type="dxa"/>
              <w:end w:w="65" w:type="dxa"/>
            </w:tcMar>
          </w:tcPr>
          <w:p>
            <w:pPr>
              <w:spacing w:after="40"/>
            </w:pPr>
            <w:r>
              <w:rPr>
                <w:sz w:val="15"/>
              </w:rPr>
              <w:t>Verteilung der Bearbeitungszeit</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Wie unterscheiden sich Gruppen?</w:t>
            </w:r>
          </w:p>
        </w:tc>
        <w:tc>
          <w:tcPr>
            <w:tcW w:type="dxa" w:w="2140"/>
            <w:tcW w:w="2850" w:type="dxa"/>
            <w:shd w:fill="F5FAF8"/>
            <w:tcMar>
              <w:top w:w="55" w:type="dxa"/>
              <w:start w:w="65" w:type="dxa"/>
              <w:bottom w:w="55" w:type="dxa"/>
              <w:end w:w="65" w:type="dxa"/>
            </w:tcMar>
          </w:tcPr>
          <w:p>
            <w:pPr>
              <w:spacing w:after="40"/>
            </w:pPr>
            <w:r>
              <w:rPr>
                <w:sz w:val="15"/>
              </w:rPr>
              <w:t>Boxplot / Balken</w:t>
            </w:r>
          </w:p>
        </w:tc>
        <w:tc>
          <w:tcPr>
            <w:tcW w:type="dxa" w:w="2936"/>
            <w:tcW w:w="3910" w:type="dxa"/>
            <w:shd w:fill="F5FAF8"/>
            <w:tcMar>
              <w:top w:w="55" w:type="dxa"/>
              <w:start w:w="65" w:type="dxa"/>
              <w:bottom w:w="55" w:type="dxa"/>
              <w:end w:w="65" w:type="dxa"/>
            </w:tcMar>
          </w:tcPr>
          <w:p>
            <w:pPr>
              <w:spacing w:after="40"/>
            </w:pPr>
            <w:r>
              <w:rPr>
                <w:sz w:val="15"/>
              </w:rPr>
              <w:t>Ergebnisse nach Lernmodul</w:t>
            </w:r>
          </w:p>
        </w:tc>
      </w:tr>
      <w:tr>
        <w:trPr>
          <w:cantSplit/>
          <w:cantSplit/>
        </w:trPr>
        <w:tc>
          <w:tcPr>
            <w:tcW w:type="dxa" w:w="1952"/>
            <w:tcW w:w="2600" w:type="dxa"/>
            <w:tcMar>
              <w:top w:w="55" w:type="dxa"/>
              <w:start w:w="65" w:type="dxa"/>
              <w:bottom w:w="55" w:type="dxa"/>
              <w:end w:w="65" w:type="dxa"/>
            </w:tcMar>
          </w:tcPr>
          <w:p>
            <w:pPr>
              <w:spacing w:after="40"/>
            </w:pPr>
            <w:r>
              <w:rPr>
                <w:sz w:val="15"/>
              </w:rPr>
              <w:t>Hängen zwei Größen zusammen?</w:t>
            </w:r>
          </w:p>
        </w:tc>
        <w:tc>
          <w:tcPr>
            <w:tcW w:type="dxa" w:w="2140"/>
            <w:tcW w:w="2850" w:type="dxa"/>
            <w:tcMar>
              <w:top w:w="55" w:type="dxa"/>
              <w:start w:w="65" w:type="dxa"/>
              <w:bottom w:w="55" w:type="dxa"/>
              <w:end w:w="65" w:type="dxa"/>
            </w:tcMar>
          </w:tcPr>
          <w:p>
            <w:pPr>
              <w:spacing w:after="40"/>
            </w:pPr>
            <w:r>
              <w:rPr>
                <w:sz w:val="15"/>
              </w:rPr>
              <w:t>Streudiagramm</w:t>
            </w:r>
          </w:p>
        </w:tc>
        <w:tc>
          <w:tcPr>
            <w:tcW w:type="dxa" w:w="2936"/>
            <w:tcW w:w="3910" w:type="dxa"/>
            <w:tcMar>
              <w:top w:w="55" w:type="dxa"/>
              <w:start w:w="65" w:type="dxa"/>
              <w:bottom w:w="55" w:type="dxa"/>
              <w:end w:w="65" w:type="dxa"/>
            </w:tcMar>
          </w:tcPr>
          <w:p>
            <w:pPr>
              <w:spacing w:after="40"/>
            </w:pPr>
            <w:r>
              <w:rPr>
                <w:sz w:val="15"/>
              </w:rPr>
              <w:t>Zeit und Lösungsquote</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Wie entwickelt sich etwas?</w:t>
            </w:r>
          </w:p>
        </w:tc>
        <w:tc>
          <w:tcPr>
            <w:tcW w:type="dxa" w:w="2140"/>
            <w:tcW w:w="2850" w:type="dxa"/>
            <w:shd w:fill="F5FAF8"/>
            <w:tcMar>
              <w:top w:w="55" w:type="dxa"/>
              <w:start w:w="65" w:type="dxa"/>
              <w:bottom w:w="55" w:type="dxa"/>
              <w:end w:w="65" w:type="dxa"/>
            </w:tcMar>
          </w:tcPr>
          <w:p>
            <w:pPr>
              <w:spacing w:after="40"/>
            </w:pPr>
            <w:r>
              <w:rPr>
                <w:sz w:val="15"/>
              </w:rPr>
              <w:t>Liniendiagramm</w:t>
            </w:r>
          </w:p>
        </w:tc>
        <w:tc>
          <w:tcPr>
            <w:tcW w:type="dxa" w:w="2936"/>
            <w:tcW w:w="3910" w:type="dxa"/>
            <w:shd w:fill="F5FAF8"/>
            <w:tcMar>
              <w:top w:w="55" w:type="dxa"/>
              <w:start w:w="65" w:type="dxa"/>
              <w:bottom w:w="55" w:type="dxa"/>
              <w:end w:w="65" w:type="dxa"/>
            </w:tcMar>
          </w:tcPr>
          <w:p>
            <w:pPr>
              <w:spacing w:after="40"/>
            </w:pPr>
            <w:r>
              <w:rPr>
                <w:sz w:val="15"/>
              </w:rPr>
              <w:t>Lernfortschritt über Wochen</w:t>
            </w:r>
          </w:p>
        </w:tc>
      </w:tr>
      <w:tr>
        <w:trPr>
          <w:cantSplit/>
          <w:cantSplit/>
        </w:trPr>
        <w:tc>
          <w:tcPr>
            <w:tcW w:type="dxa" w:w="1952"/>
            <w:tcW w:w="2600" w:type="dxa"/>
            <w:tcMar>
              <w:top w:w="55" w:type="dxa"/>
              <w:start w:w="65" w:type="dxa"/>
              <w:bottom w:w="55" w:type="dxa"/>
              <w:end w:w="65" w:type="dxa"/>
            </w:tcMar>
          </w:tcPr>
          <w:p>
            <w:pPr>
              <w:spacing w:after="40"/>
            </w:pPr>
            <w:r>
              <w:rPr>
                <w:sz w:val="15"/>
              </w:rPr>
              <w:t>Wie groß sind Anteile?</w:t>
            </w:r>
          </w:p>
        </w:tc>
        <w:tc>
          <w:tcPr>
            <w:tcW w:type="dxa" w:w="2140"/>
            <w:tcW w:w="2850" w:type="dxa"/>
            <w:tcMar>
              <w:top w:w="55" w:type="dxa"/>
              <w:start w:w="65" w:type="dxa"/>
              <w:bottom w:w="55" w:type="dxa"/>
              <w:end w:w="65" w:type="dxa"/>
            </w:tcMar>
          </w:tcPr>
          <w:p>
            <w:pPr>
              <w:spacing w:after="40"/>
            </w:pPr>
            <w:r>
              <w:rPr>
                <w:sz w:val="15"/>
              </w:rPr>
              <w:t>Balken; Kreis nur bei wenigen Teilen</w:t>
            </w:r>
          </w:p>
        </w:tc>
        <w:tc>
          <w:tcPr>
            <w:tcW w:type="dxa" w:w="2936"/>
            <w:tcW w:w="3910" w:type="dxa"/>
            <w:tcMar>
              <w:top w:w="55" w:type="dxa"/>
              <w:start w:w="65" w:type="dxa"/>
              <w:bottom w:w="55" w:type="dxa"/>
              <w:end w:w="65" w:type="dxa"/>
            </w:tcMar>
          </w:tcPr>
          <w:p>
            <w:pPr>
              <w:spacing w:after="40"/>
            </w:pPr>
            <w:r>
              <w:rPr>
                <w:sz w:val="15"/>
              </w:rPr>
              <w:t>Anteile der Empfehlungsklassen</w:t>
            </w:r>
          </w:p>
        </w:tc>
      </w:tr>
    </w:tbl>
    <w:p>
      <w:r/>
    </w:p>
    <w:p>
      <w:pPr>
        <w:pStyle w:val="Heading1"/>
      </w:pPr>
      <w:r>
        <w:t>10.2 Aggregieren, ohne Wichtiges zu verstecken</w:t>
      </w:r>
    </w:p>
    <w:p>
      <w:r>
        <w:t>Viele Einzelwerte werden häufig gruppiert und zusammengefasst. Mittelwerte sind nützlich, können aber Ausreißer und ungleiche Verteilungen verdecken. Ergänze deshalb Anzahl, Median, Streuung oder ein Verteilungsdiagramm.</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import pandas as pd</w:t>
              <w:br/>
              <w:t>import matplotlib.pyplot as plt</w:t>
              <w:br/>
              <w:br/>
              <w:t>df = pd.read_csv('daten/lernergebnisse.csv')</w:t>
              <w:br/>
              <w:t>summary = df.groupby('modul').agg(</w:t>
              <w:br/>
              <w:t xml:space="preserve">    anzahl=('punktzahl', 'size'),</w:t>
              <w:br/>
              <w:t xml:space="preserve">    mittelwert=('punktzahl', 'mean'),</w:t>
              <w:br/>
              <w:t xml:space="preserve">    median=('punktzahl', 'median')</w:t>
              <w:br/>
              <w:t>)</w:t>
              <w:br/>
              <w:t>print(summary)</w:t>
            </w:r>
          </w:p>
        </w:tc>
      </w:tr>
    </w:tbl>
    <w:p>
      <w:pPr>
        <w:pStyle w:val="Heading2"/>
      </w:pPr>
      <w:r>
        <w:t>Vier Prüfungen vor der Veröffentlichung</w:t>
      </w:r>
    </w:p>
    <w:p>
      <w:pPr>
        <w:pStyle w:val="ListBullet"/>
      </w:pPr>
      <w:r>
        <w:t>Achsen: Beginnt die Skala sinnvoll und sind Einheiten sichtbar?</w:t>
      </w:r>
    </w:p>
    <w:p>
      <w:pPr>
        <w:pStyle w:val="ListBullet"/>
      </w:pPr>
      <w:r>
        <w:t>Auswahl: Fehlen Gruppen oder Zeiträume?</w:t>
      </w:r>
    </w:p>
    <w:p>
      <w:pPr>
        <w:pStyle w:val="ListBullet"/>
      </w:pPr>
      <w:r>
        <w:t>Verdichtung: Verdeckt der Durchschnitt eine problematische Streuung?</w:t>
      </w:r>
    </w:p>
    <w:p>
      <w:pPr>
        <w:pStyle w:val="ListBullet"/>
      </w:pPr>
      <w:r>
        <w:t>Datenschutz: Lassen sich einzelne Personen indirekt erkennen?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Praxisregel</w:t>
              <w:br/>
            </w:r>
            <w:r>
              <w:rPr>
                <w:sz w:val="15"/>
              </w:rPr>
              <w:t>Zeige kleine Gruppen nicht gesondert, wenn dadurch Personen erkennbar werden könnten. Fasse zusammen oder unterdrücke die Darstellung.</w:t>
            </w:r>
          </w:p>
        </w:tc>
      </w:tr>
    </w:tbl>
    <w:p>
      <w:pPr>
        <w:spacing w:after="20"/>
      </w:pPr>
    </w:p>
    <w:p>
      <w:pPr>
        <w:pStyle w:val="Heading2"/>
      </w:pPr>
      <w:r>
        <w:t>Kurzauftrag</w:t>
      </w:r>
    </w:p>
    <w:p>
      <w:r>
        <w:t>Wähle für jede Frage ein Diagramm und begründe deine Wahl: Verteilung der Punkte; Zusammenhang zwischen Versuchen und Punkten; durchschnittliche Punkte je Modul; Fortschritt einer Klasse über sechs Wochen.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Benenne zuerst Datentyp und Vergleichsrichtung: Verteilung, Zusammenhang, Gruppenvergleich oder Zeitverlauf.</w:t>
            </w:r>
          </w:p>
        </w:tc>
      </w:tr>
    </w:tbl>
    <w:p>
      <w:pPr>
        <w:spacing w:after="20"/>
      </w:pPr>
    </w:p>
    <w:p>
      <w:r/>
    </w:p>
    <w:p>
      <w:pPr>
        <w:pStyle w:val="Heading1"/>
      </w:pPr>
      <w:r>
        <w:t>10.3 View zuerst: Dashboard des Lernagenten</w:t>
      </w:r>
    </w:p>
    <w:p>
      <w:r>
        <w:t>Bevor du Code schreibst, entwirfst du die Ergebnis-View. Dadurch wird sichtbar, welche Information die Software liefern muss und welche Daten dafür wirklich benötigt werden.</w:t>
      </w:r>
    </w:p>
    <w:p>
      <w:pPr>
        <w:jc w:val="center"/>
      </w:pPr>
      <w:r>
        <w:drawing>
          <wp:inline xmlns:a="http://schemas.openxmlformats.org/drawingml/2006/main" xmlns:pic="http://schemas.openxmlformats.org/drawingml/2006/picture">
            <wp:extent cx="4284000" cy="2386800"/>
            <wp:docPr id="8" name="Picture 3" title="Lehrkraftdashboard mit Lernschwerpunkten als Entscheidungshilfe ohne automatisch" descr="Lehrkraftdashboard mit Lernschwerpunkten als Entscheidungshilfe ohne automatische Bewertung."/>
            <wp:cNvGraphicFramePr>
              <a:graphicFrameLocks noChangeAspect="1"/>
            </wp:cNvGraphicFramePr>
            <a:graphic>
              <a:graphicData uri="http://schemas.openxmlformats.org/drawingml/2006/picture">
                <pic:pic>
                  <pic:nvPicPr>
                    <pic:cNvPr id="8" name="lernagent_lehrkraft_mockup.png"/>
                    <pic:cNvPicPr/>
                  </pic:nvPicPr>
                  <pic:blipFill>
                    <a:blip r:embed="rId18"/>
                    <a:stretch>
                      <a:fillRect/>
                    </a:stretch>
                  </pic:blipFill>
                  <pic:spPr>
                    <a:xfrm>
                      <a:off x="0" y="0"/>
                      <a:ext cx="4284000" cy="2386800"/>
                    </a:xfrm>
                    <a:prstGeom prst="rect"/>
                  </pic:spPr>
                </pic:pic>
              </a:graphicData>
            </a:graphic>
          </wp:inline>
        </w:drawing>
      </w:r>
    </w:p>
    <w:p>
      <w:r>
        <w:rPr>
          <w:color w:val="556465"/>
          <w:sz w:val="18"/>
        </w:rPr>
        <w:t>Mockup: Dashboard für die Lehrkraft. Die Übersicht zeigt Lernschwerpunkte, bleibt aber ausdrücklich eine Entscheidungshilfe und keine automatische Benotung.</w:t>
      </w:r>
    </w:p>
    <w:p>
      <w:pPr>
        <w:pStyle w:val="Heading2"/>
      </w:pPr>
      <w:r>
        <w:t>Vom Mockup zur Anforderung</w:t>
      </w:r>
    </w:p>
    <w:tbl>
      <w:tblPr>
        <w:tblStyle w:val="TableGrid"/>
        <w:tblW w:type="auto" w:w="0"/>
        <w:jc w:val="center"/>
        <w:tblLayout w:type="fixed"/>
        <w:tblLook w:firstColumn="1" w:firstRow="1" w:lastColumn="0" w:lastRow="0" w:noHBand="0" w:noVBand="1" w:val="04A0"/>
      </w:tblPr>
      <w:tblGrid>
        <w:gridCol w:w="1840"/>
        <w:gridCol w:w="2478"/>
        <w:gridCol w:w="2711"/>
      </w:tblGrid>
      <w:tr>
        <w:trPr>
          <w:tblHeader w:val="true"/>
          <w:cantSplit/>
          <w:cantSplit/>
        </w:trPr>
        <w:tc>
          <w:tcPr>
            <w:tcW w:type="dxa" w:w="1840"/>
            <w:tcW w:w="2450" w:type="dxa"/>
            <w:shd w:fill="214D49"/>
            <w:tcMar>
              <w:top w:w="55" w:type="dxa"/>
              <w:start w:w="65" w:type="dxa"/>
              <w:bottom w:w="55" w:type="dxa"/>
              <w:end w:w="65" w:type="dxa"/>
            </w:tcMar>
          </w:tcPr>
          <w:p>
            <w:pPr>
              <w:spacing w:after="40"/>
            </w:pPr>
            <w:r>
              <w:rPr>
                <w:b/>
                <w:color w:val="FFFFFF"/>
                <w:sz w:val="15"/>
              </w:rPr>
              <w:t>Element der View</w:t>
            </w:r>
          </w:p>
        </w:tc>
        <w:tc>
          <w:tcPr>
            <w:tcW w:type="dxa" w:w="2478"/>
            <w:tcW w:w="3300" w:type="dxa"/>
            <w:shd w:fill="214D49"/>
            <w:tcMar>
              <w:top w:w="55" w:type="dxa"/>
              <w:start w:w="65" w:type="dxa"/>
              <w:bottom w:w="55" w:type="dxa"/>
              <w:end w:w="65" w:type="dxa"/>
            </w:tcMar>
          </w:tcPr>
          <w:p>
            <w:pPr>
              <w:spacing w:after="40"/>
            </w:pPr>
            <w:r>
              <w:rPr>
                <w:b/>
                <w:color w:val="FFFFFF"/>
                <w:sz w:val="15"/>
              </w:rPr>
              <w:t>Benötigte Daten</w:t>
            </w:r>
          </w:p>
        </w:tc>
        <w:tc>
          <w:tcPr>
            <w:tcW w:type="dxa" w:w="2711"/>
            <w:tcW w:w="3610" w:type="dxa"/>
            <w:shd w:fill="214D49"/>
            <w:tcMar>
              <w:top w:w="55" w:type="dxa"/>
              <w:start w:w="65" w:type="dxa"/>
              <w:bottom w:w="55" w:type="dxa"/>
              <w:end w:w="65" w:type="dxa"/>
            </w:tcMar>
          </w:tcPr>
          <w:p>
            <w:pPr>
              <w:spacing w:after="40"/>
            </w:pPr>
            <w:r>
              <w:rPr>
                <w:b/>
                <w:color w:val="FFFFFF"/>
                <w:sz w:val="15"/>
              </w:rPr>
              <w:t>Logik</w:t>
            </w:r>
          </w:p>
        </w:tc>
      </w:tr>
      <w:tr>
        <w:trPr>
          <w:cantSplit/>
          <w:cantSplit/>
        </w:trPr>
        <w:tc>
          <w:tcPr>
            <w:tcW w:type="dxa" w:w="1840"/>
            <w:tcW w:w="2450" w:type="dxa"/>
            <w:tcMar>
              <w:top w:w="55" w:type="dxa"/>
              <w:start w:w="65" w:type="dxa"/>
              <w:bottom w:w="55" w:type="dxa"/>
              <w:end w:w="65" w:type="dxa"/>
            </w:tcMar>
          </w:tcPr>
          <w:p>
            <w:pPr>
              <w:spacing w:after="40"/>
            </w:pPr>
            <w:r>
              <w:rPr>
                <w:sz w:val="15"/>
              </w:rPr>
              <w:t>Lernstand</w:t>
            </w:r>
          </w:p>
        </w:tc>
        <w:tc>
          <w:tcPr>
            <w:tcW w:type="dxa" w:w="2478"/>
            <w:tcW w:w="3300" w:type="dxa"/>
            <w:tcMar>
              <w:top w:w="55" w:type="dxa"/>
              <w:start w:w="65" w:type="dxa"/>
              <w:bottom w:w="55" w:type="dxa"/>
              <w:end w:w="65" w:type="dxa"/>
            </w:tcMar>
          </w:tcPr>
          <w:p>
            <w:pPr>
              <w:spacing w:after="40"/>
            </w:pPr>
            <w:r>
              <w:rPr>
                <w:sz w:val="15"/>
              </w:rPr>
              <w:t>gelöste Aufgaben, Gewichtung</w:t>
            </w:r>
          </w:p>
        </w:tc>
        <w:tc>
          <w:tcPr>
            <w:tcW w:type="dxa" w:w="2711"/>
            <w:tcW w:w="3610" w:type="dxa"/>
            <w:tcMar>
              <w:top w:w="55" w:type="dxa"/>
              <w:start w:w="65" w:type="dxa"/>
              <w:bottom w:w="55" w:type="dxa"/>
              <w:end w:w="65" w:type="dxa"/>
            </w:tcMar>
          </w:tcPr>
          <w:p>
            <w:pPr>
              <w:spacing w:after="40"/>
            </w:pPr>
            <w:r>
              <w:rPr>
                <w:sz w:val="15"/>
              </w:rPr>
              <w:t>Score berechnen</w:t>
            </w:r>
          </w:p>
        </w:tc>
      </w:tr>
      <w:tr>
        <w:trPr>
          <w:cantSplit/>
          <w:cantSplit/>
        </w:trPr>
        <w:tc>
          <w:tcPr>
            <w:tcW w:type="dxa" w:w="1840"/>
            <w:tcW w:w="2450" w:type="dxa"/>
            <w:shd w:fill="F5FAF8"/>
            <w:tcMar>
              <w:top w:w="55" w:type="dxa"/>
              <w:start w:w="65" w:type="dxa"/>
              <w:bottom w:w="55" w:type="dxa"/>
              <w:end w:w="65" w:type="dxa"/>
            </w:tcMar>
          </w:tcPr>
          <w:p>
            <w:pPr>
              <w:spacing w:after="40"/>
            </w:pPr>
            <w:r>
              <w:rPr>
                <w:sz w:val="15"/>
              </w:rPr>
              <w:t>Empfehlung</w:t>
            </w:r>
          </w:p>
        </w:tc>
        <w:tc>
          <w:tcPr>
            <w:tcW w:type="dxa" w:w="2478"/>
            <w:tcW w:w="3300" w:type="dxa"/>
            <w:shd w:fill="F5FAF8"/>
            <w:tcMar>
              <w:top w:w="55" w:type="dxa"/>
              <w:start w:w="65" w:type="dxa"/>
              <w:bottom w:w="55" w:type="dxa"/>
              <w:end w:w="65" w:type="dxa"/>
            </w:tcMar>
          </w:tcPr>
          <w:p>
            <w:pPr>
              <w:spacing w:after="40"/>
            </w:pPr>
            <w:r>
              <w:rPr>
                <w:sz w:val="15"/>
              </w:rPr>
              <w:t>Score je Kompetenz, Schwellenwerte</w:t>
            </w:r>
          </w:p>
        </w:tc>
        <w:tc>
          <w:tcPr>
            <w:tcW w:type="dxa" w:w="2711"/>
            <w:tcW w:w="3610" w:type="dxa"/>
            <w:shd w:fill="F5FAF8"/>
            <w:tcMar>
              <w:top w:w="55" w:type="dxa"/>
              <w:start w:w="65" w:type="dxa"/>
              <w:bottom w:w="55" w:type="dxa"/>
              <w:end w:w="65" w:type="dxa"/>
            </w:tcMar>
          </w:tcPr>
          <w:p>
            <w:pPr>
              <w:spacing w:after="40"/>
            </w:pPr>
            <w:r>
              <w:rPr>
                <w:sz w:val="15"/>
              </w:rPr>
              <w:t>nächsten Bedarf auswählen</w:t>
            </w:r>
          </w:p>
        </w:tc>
      </w:tr>
      <w:tr>
        <w:trPr>
          <w:cantSplit/>
          <w:cantSplit/>
        </w:trPr>
        <w:tc>
          <w:tcPr>
            <w:tcW w:type="dxa" w:w="1840"/>
            <w:tcW w:w="2450" w:type="dxa"/>
            <w:tcMar>
              <w:top w:w="55" w:type="dxa"/>
              <w:start w:w="65" w:type="dxa"/>
              <w:bottom w:w="55" w:type="dxa"/>
              <w:end w:w="65" w:type="dxa"/>
            </w:tcMar>
          </w:tcPr>
          <w:p>
            <w:pPr>
              <w:spacing w:after="40"/>
            </w:pPr>
            <w:r>
              <w:rPr>
                <w:sz w:val="15"/>
              </w:rPr>
              <w:t>Sicherheit</w:t>
            </w:r>
          </w:p>
        </w:tc>
        <w:tc>
          <w:tcPr>
            <w:tcW w:type="dxa" w:w="2478"/>
            <w:tcW w:w="3300" w:type="dxa"/>
            <w:tcMar>
              <w:top w:w="55" w:type="dxa"/>
              <w:start w:w="65" w:type="dxa"/>
              <w:bottom w:w="55" w:type="dxa"/>
              <w:end w:w="65" w:type="dxa"/>
            </w:tcMar>
          </w:tcPr>
          <w:p>
            <w:pPr>
              <w:spacing w:after="40"/>
            </w:pPr>
            <w:r>
              <w:rPr>
                <w:sz w:val="15"/>
              </w:rPr>
              <w:t>Datenmenge, Modellwahrscheinlichkeit</w:t>
            </w:r>
          </w:p>
        </w:tc>
        <w:tc>
          <w:tcPr>
            <w:tcW w:type="dxa" w:w="2711"/>
            <w:tcW w:w="3610" w:type="dxa"/>
            <w:tcMar>
              <w:top w:w="55" w:type="dxa"/>
              <w:start w:w="65" w:type="dxa"/>
              <w:bottom w:w="55" w:type="dxa"/>
              <w:end w:w="65" w:type="dxa"/>
            </w:tcMar>
          </w:tcPr>
          <w:p>
            <w:pPr>
              <w:spacing w:after="40"/>
            </w:pPr>
            <w:r>
              <w:rPr>
                <w:sz w:val="15"/>
              </w:rPr>
              <w:t>niedrig/mittel/hoch zuordnen</w:t>
            </w:r>
          </w:p>
        </w:tc>
      </w:tr>
      <w:tr>
        <w:trPr>
          <w:cantSplit/>
          <w:cantSplit/>
        </w:trPr>
        <w:tc>
          <w:tcPr>
            <w:tcW w:type="dxa" w:w="1840"/>
            <w:tcW w:w="2450" w:type="dxa"/>
            <w:shd w:fill="F5FAF8"/>
            <w:tcMar>
              <w:top w:w="55" w:type="dxa"/>
              <w:start w:w="65" w:type="dxa"/>
              <w:bottom w:w="55" w:type="dxa"/>
              <w:end w:w="65" w:type="dxa"/>
            </w:tcMar>
          </w:tcPr>
          <w:p>
            <w:pPr>
              <w:spacing w:after="40"/>
            </w:pPr>
            <w:r>
              <w:rPr>
                <w:sz w:val="15"/>
              </w:rPr>
              <w:t>Begründung</w:t>
            </w:r>
          </w:p>
        </w:tc>
        <w:tc>
          <w:tcPr>
            <w:tcW w:type="dxa" w:w="2478"/>
            <w:tcW w:w="3300" w:type="dxa"/>
            <w:shd w:fill="F5FAF8"/>
            <w:tcMar>
              <w:top w:w="55" w:type="dxa"/>
              <w:start w:w="65" w:type="dxa"/>
              <w:bottom w:w="55" w:type="dxa"/>
              <w:end w:w="65" w:type="dxa"/>
            </w:tcMar>
          </w:tcPr>
          <w:p>
            <w:pPr>
              <w:spacing w:after="40"/>
            </w:pPr>
            <w:r>
              <w:rPr>
                <w:sz w:val="15"/>
              </w:rPr>
              <w:t>stärkste Beobachtung</w:t>
            </w:r>
          </w:p>
        </w:tc>
        <w:tc>
          <w:tcPr>
            <w:tcW w:type="dxa" w:w="2711"/>
            <w:tcW w:w="3610" w:type="dxa"/>
            <w:shd w:fill="F5FAF8"/>
            <w:tcMar>
              <w:top w:w="55" w:type="dxa"/>
              <w:start w:w="65" w:type="dxa"/>
              <w:bottom w:w="55" w:type="dxa"/>
              <w:end w:w="65" w:type="dxa"/>
            </w:tcMar>
          </w:tcPr>
          <w:p>
            <w:pPr>
              <w:spacing w:after="40"/>
            </w:pPr>
            <w:r>
              <w:rPr>
                <w:sz w:val="15"/>
              </w:rPr>
              <w:t>verständlichen Satz erzeugen</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Transparenz</w:t>
              <w:br/>
            </w:r>
            <w:r>
              <w:rPr>
                <w:sz w:val="15"/>
              </w:rPr>
              <w:t>Die View zeigt nicht nur eine Empfehlung, sondern auch ihre Grundlage und Sicherheit. Das erleichtert Prüfung und Widerspruch.</w:t>
            </w:r>
          </w:p>
        </w:tc>
      </w:tr>
    </w:tbl>
    <w:p>
      <w:pPr>
        <w:spacing w:after="20"/>
      </w:pPr>
    </w:p>
    <w:p>
      <w:r/>
    </w:p>
    <w:p>
      <w:pPr>
        <w:pStyle w:val="Heading2"/>
      </w:pPr>
      <w:r>
        <w:t>ML-K10-A01 · 10.4 Praxisauftrag: Management- und Lernansicht</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`notebooks/08_grosse_daten_visualisieren.ipynb` · Abgabe: `abgaben/ML-K10-A01` · Prüfnachweis: Ergebnis, Deutung, mindestens ein Test- oder Grenzfall.</w:t>
            </w:r>
          </w:p>
        </w:tc>
      </w:tr>
    </w:tbl>
    <w:p>
      <w:r>
        <w:t>Analysiere einen größeren Datensatz und erstelle zwei Ansichten: eine Detailansicht für Lernende und eine verdichtete Übersicht für Verantwortliche. Formuliere je Ansicht drei Fragen, zwei Diagramme und eine Handlungsempfehlung.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Entscheidung soll die jeweilige Person treffen?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Arbeite in dieser Reihenfolge: Frage → Kennzahl → Gruppierung → Diagramm → Aussage → Grenze.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Fach- oder Syntaxhilfe</w:t>
              <w:br/>
              <w:t>Repository: aufgaben/ML-K10-A01.md; passende CSV-Dateien liegen unter notebooks/daten/.</w:t>
            </w:r>
            <w:r>
              <w:rPr>
                <w:rFonts w:ascii="Aptos" w:hAnsi="Aptos"/>
                <w:b/>
                <w:color w:val="17324D"/>
                <w:sz w:val="16"/>
              </w:rPr>
            </w:r>
          </w:p>
        </w:tc>
      </w:tr>
    </w:tbl>
    <w:p>
      <w:pPr>
        <w:spacing w:after="20"/>
      </w:pPr>
    </w:p>
    <w:tbl>
      <w:tblPr>
        <w:tblStyle w:val="TableGrid"/>
        <w:tblW w:type="auto" w:w="0"/>
        <w:jc w:val="center"/>
        <w:tblLayout w:type="fixed"/>
        <w:tblLook w:firstColumn="1" w:firstRow="1" w:lastColumn="0" w:lastRow="0" w:noHBand="0" w:noVBand="1" w:val="04A0"/>
      </w:tblPr>
      <w:tblGrid>
        <w:gridCol w:w="1239"/>
        <w:gridCol w:w="1239"/>
        <w:gridCol w:w="1802"/>
        <w:gridCol w:w="1427"/>
        <w:gridCol w:w="1321"/>
      </w:tblGrid>
      <w:tr>
        <w:trPr>
          <w:tblHeader w:val="true"/>
          <w:cantSplit/>
          <w:cantSplit/>
        </w:trPr>
        <w:tc>
          <w:tcPr>
            <w:tcW w:type="dxa" w:w="1239"/>
            <w:tcW w:w="1650" w:type="dxa"/>
            <w:shd w:fill="214D49"/>
            <w:tcMar>
              <w:top w:w="55" w:type="dxa"/>
              <w:start w:w="65" w:type="dxa"/>
              <w:bottom w:w="55" w:type="dxa"/>
              <w:end w:w="65" w:type="dxa"/>
            </w:tcMar>
          </w:tcPr>
          <w:p>
            <w:pPr>
              <w:spacing w:after="40"/>
            </w:pPr>
            <w:r>
              <w:rPr>
                <w:b/>
                <w:color w:val="FFFFFF"/>
                <w:sz w:val="15"/>
              </w:rPr>
              <w:t>Ansicht</w:t>
            </w:r>
          </w:p>
        </w:tc>
        <w:tc>
          <w:tcPr>
            <w:tcW w:type="dxa" w:w="1239"/>
            <w:tcW w:w="1650" w:type="dxa"/>
            <w:shd w:fill="214D49"/>
            <w:tcMar>
              <w:top w:w="55" w:type="dxa"/>
              <w:start w:w="65" w:type="dxa"/>
              <w:bottom w:w="55" w:type="dxa"/>
              <w:end w:w="65" w:type="dxa"/>
            </w:tcMar>
          </w:tcPr>
          <w:p>
            <w:pPr>
              <w:spacing w:after="40"/>
            </w:pPr>
            <w:r>
              <w:rPr>
                <w:b/>
                <w:color w:val="FFFFFF"/>
                <w:sz w:val="15"/>
              </w:rPr>
              <w:t>Adressat</w:t>
            </w:r>
          </w:p>
        </w:tc>
        <w:tc>
          <w:tcPr>
            <w:tcW w:type="dxa" w:w="1802"/>
            <w:tcW w:w="2400" w:type="dxa"/>
            <w:shd w:fill="214D49"/>
            <w:tcMar>
              <w:top w:w="55" w:type="dxa"/>
              <w:start w:w="65" w:type="dxa"/>
              <w:bottom w:w="55" w:type="dxa"/>
              <w:end w:w="65" w:type="dxa"/>
            </w:tcMar>
          </w:tcPr>
          <w:p>
            <w:pPr>
              <w:spacing w:after="40"/>
            </w:pPr>
            <w:r>
              <w:rPr>
                <w:b/>
                <w:color w:val="FFFFFF"/>
                <w:sz w:val="15"/>
              </w:rPr>
              <w:t>Kernfrage</w:t>
            </w:r>
          </w:p>
        </w:tc>
        <w:tc>
          <w:tcPr>
            <w:tcW w:type="dxa" w:w="1427"/>
            <w:tcW w:w="1900" w:type="dxa"/>
            <w:shd w:fill="214D49"/>
            <w:tcMar>
              <w:top w:w="55" w:type="dxa"/>
              <w:start w:w="65" w:type="dxa"/>
              <w:bottom w:w="55" w:type="dxa"/>
              <w:end w:w="65" w:type="dxa"/>
            </w:tcMar>
          </w:tcPr>
          <w:p>
            <w:pPr>
              <w:spacing w:after="40"/>
            </w:pPr>
            <w:r>
              <w:rPr>
                <w:b/>
                <w:color w:val="FFFFFF"/>
                <w:sz w:val="15"/>
              </w:rPr>
              <w:t>Diagramm</w:t>
            </w:r>
          </w:p>
        </w:tc>
        <w:tc>
          <w:tcPr>
            <w:tcW w:type="dxa" w:w="1321"/>
            <w:tcW w:w="1760" w:type="dxa"/>
            <w:shd w:fill="214D49"/>
            <w:tcMar>
              <w:top w:w="55" w:type="dxa"/>
              <w:start w:w="65" w:type="dxa"/>
              <w:bottom w:w="55" w:type="dxa"/>
              <w:end w:w="65" w:type="dxa"/>
            </w:tcMar>
          </w:tcPr>
          <w:p>
            <w:pPr>
              <w:spacing w:after="40"/>
            </w:pPr>
            <w:r>
              <w:rPr>
                <w:b/>
                <w:color w:val="FFFFFF"/>
                <w:sz w:val="15"/>
              </w:rPr>
              <w:t>Handlung</w:t>
            </w:r>
          </w:p>
        </w:tc>
      </w:tr>
      <w:tr>
        <w:trPr>
          <w:cantSplit/>
          <w:cantSplit/>
        </w:trPr>
        <w:tc>
          <w:tcPr>
            <w:tcW w:type="dxa" w:w="1239"/>
            <w:tcW w:w="1650" w:type="dxa"/>
            <w:tcMar>
              <w:top w:w="55" w:type="dxa"/>
              <w:start w:w="65" w:type="dxa"/>
              <w:bottom w:w="55" w:type="dxa"/>
              <w:end w:w="65" w:type="dxa"/>
            </w:tcMar>
          </w:tcPr>
          <w:p>
            <w:pPr>
              <w:spacing w:after="40"/>
            </w:pPr>
            <w:r>
              <w:rPr>
                <w:sz w:val="15"/>
              </w:rPr>
              <w:t>Detail</w:t>
            </w:r>
          </w:p>
        </w:tc>
        <w:tc>
          <w:tcPr>
            <w:tcW w:type="dxa" w:w="1239"/>
            <w:tcW w:w="1650" w:type="dxa"/>
            <w:tcMar>
              <w:top w:w="55" w:type="dxa"/>
              <w:start w:w="65" w:type="dxa"/>
              <w:bottom w:w="55" w:type="dxa"/>
              <w:end w:w="65" w:type="dxa"/>
            </w:tcMar>
          </w:tcPr>
          <w:p>
            <w:pPr>
              <w:spacing w:after="40"/>
            </w:pPr>
            <w:r>
              <w:rPr>
                <w:sz w:val="15"/>
              </w:rPr>
            </w:r>
          </w:p>
        </w:tc>
        <w:tc>
          <w:tcPr>
            <w:tcW w:type="dxa" w:w="1802"/>
            <w:tcW w:w="2400" w:type="dxa"/>
            <w:tcMar>
              <w:top w:w="55" w:type="dxa"/>
              <w:start w:w="65" w:type="dxa"/>
              <w:bottom w:w="55" w:type="dxa"/>
              <w:end w:w="65" w:type="dxa"/>
            </w:tcMar>
          </w:tcPr>
          <w:p>
            <w:pPr>
              <w:spacing w:after="40"/>
            </w:pPr>
            <w:r>
              <w:rPr>
                <w:sz w:val="15"/>
              </w:rPr>
            </w:r>
          </w:p>
        </w:tc>
        <w:tc>
          <w:tcPr>
            <w:tcW w:type="dxa" w:w="1427"/>
            <w:tcW w:w="190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r>
        <w:trPr>
          <w:cantSplit/>
          <w:cantSplit/>
        </w:trPr>
        <w:tc>
          <w:tcPr>
            <w:tcW w:type="dxa" w:w="1239"/>
            <w:tcW w:w="1650" w:type="dxa"/>
            <w:shd w:fill="F5FAF8"/>
            <w:tcMar>
              <w:top w:w="55" w:type="dxa"/>
              <w:start w:w="65" w:type="dxa"/>
              <w:bottom w:w="55" w:type="dxa"/>
              <w:end w:w="65" w:type="dxa"/>
            </w:tcMar>
          </w:tcPr>
          <w:p>
            <w:pPr>
              <w:spacing w:after="40"/>
            </w:pPr>
            <w:r>
              <w:rPr>
                <w:sz w:val="15"/>
              </w:rPr>
              <w:t>Übersicht</w:t>
            </w:r>
          </w:p>
        </w:tc>
        <w:tc>
          <w:tcPr>
            <w:tcW w:type="dxa" w:w="1239"/>
            <w:tcW w:w="1650" w:type="dxa"/>
            <w:shd w:fill="F5FAF8"/>
            <w:tcMar>
              <w:top w:w="55" w:type="dxa"/>
              <w:start w:w="65" w:type="dxa"/>
              <w:bottom w:w="55" w:type="dxa"/>
              <w:end w:w="65" w:type="dxa"/>
            </w:tcMar>
          </w:tcPr>
          <w:p>
            <w:pPr>
              <w:spacing w:after="40"/>
            </w:pPr>
            <w:r>
              <w:rPr>
                <w:sz w:val="15"/>
              </w:rPr>
            </w:r>
          </w:p>
        </w:tc>
        <w:tc>
          <w:tcPr>
            <w:tcW w:type="dxa" w:w="1802"/>
            <w:tcW w:w="2400" w:type="dxa"/>
            <w:shd w:fill="F5FAF8"/>
            <w:tcMar>
              <w:top w:w="55" w:type="dxa"/>
              <w:start w:w="65" w:type="dxa"/>
              <w:bottom w:w="55" w:type="dxa"/>
              <w:end w:w="65" w:type="dxa"/>
            </w:tcMar>
          </w:tcPr>
          <w:p>
            <w:pPr>
              <w:spacing w:after="40"/>
            </w:pPr>
            <w:r>
              <w:rPr>
                <w:sz w:val="15"/>
              </w:rPr>
            </w:r>
          </w:p>
        </w:tc>
        <w:tc>
          <w:tcPr>
            <w:tcW w:type="dxa" w:w="1427"/>
            <w:tcW w:w="1900" w:type="dxa"/>
            <w:shd w:fill="F5FAF8"/>
            <w:tcMar>
              <w:top w:w="55" w:type="dxa"/>
              <w:start w:w="65" w:type="dxa"/>
              <w:bottom w:w="55" w:type="dxa"/>
              <w:end w:w="65" w:type="dxa"/>
            </w:tcMar>
          </w:tcPr>
          <w:p>
            <w:pPr>
              <w:spacing w:after="40"/>
            </w:pPr>
            <w:r>
              <w:rPr>
                <w:sz w:val="15"/>
              </w:rPr>
            </w:r>
          </w:p>
        </w:tc>
        <w:tc>
          <w:tcPr>
            <w:tcW w:type="dxa" w:w="1321"/>
            <w:tcW w:w="1760" w:type="dxa"/>
            <w:shd w:fill="F5FAF8"/>
            <w:tcMar>
              <w:top w:w="55" w:type="dxa"/>
              <w:start w:w="65" w:type="dxa"/>
              <w:bottom w:w="55" w:type="dxa"/>
              <w:end w:w="65" w:type="dxa"/>
            </w:tcMar>
          </w:tcPr>
          <w:p>
            <w:pPr>
              <w:spacing w:after="40"/>
            </w:pPr>
            <w:r>
              <w:rPr>
                <w:sz w:val="15"/>
              </w:rPr>
            </w:r>
          </w:p>
        </w:tc>
      </w:tr>
    </w:tbl>
    <w:p>
      <w:pPr>
        <w:pStyle w:val="Heading2"/>
      </w:pPr>
      <w:r>
        <w:t>Diagramm-Review zu zweit</w:t>
      </w:r>
    </w:p>
    <w:p>
      <w:pPr>
        <w:pStyle w:val="ListBullet"/>
      </w:pPr>
      <w:r>
        <w:t>Ist die Kernaussage in zehn Sekunden erkennbar?</w:t>
      </w:r>
    </w:p>
    <w:p>
      <w:pPr>
        <w:pStyle w:val="ListBullet"/>
      </w:pPr>
      <w:r>
        <w:t>Sind Titel, Einheit, Zeitraum und Quelle vorhanden?</w:t>
      </w:r>
    </w:p>
    <w:p>
      <w:pPr>
        <w:pStyle w:val="ListBullet"/>
      </w:pPr>
      <w:r>
        <w:t>Ist die gewählte Darstellung fachlich passend?</w:t>
      </w:r>
    </w:p>
    <w:p>
      <w:pPr>
        <w:pStyle w:val="ListBullet"/>
      </w:pPr>
      <w:r>
        <w:t>Kann die Grafik zu einer falschen Schlussfolgerung verleiten?</w:t>
      </w:r>
    </w:p>
    <w:p>
      <w:pPr>
        <w:pStyle w:val="ListBullet"/>
      </w:pPr>
      <w:r>
        <w:t>Welche Information fehlt für eine Entscheidung?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Lerncheck</w:t>
              <w:br/>
            </w:r>
            <w:r>
              <w:rPr>
                <w:rFonts w:ascii="Aptos" w:hAnsi="Aptos"/>
                <w:b/>
                <w:color w:val="17324D"/>
                <w:sz w:val="16"/>
              </w:rPr>
              <w:t>Markiere: ✓ sicher · ~ teilweise · ? noch unklar</w:t>
            </w:r>
          </w:p>
        </w:tc>
      </w:tr>
    </w:tbl>
    <w:p>
      <w:pPr>
        <w:spacing w:after="20"/>
      </w:pPr>
    </w:p>
    <w:p>
      <w:r>
        <w:t>☐ Ich wähle Diagramme passend zur Frage.</w:t>
      </w:r>
    </w:p>
    <w:p>
      <w:r>
        <w:t>☐ Ich prüfe Aggregationen und kleine Gruppen.</w:t>
      </w:r>
    </w:p>
    <w:p>
      <w:r>
        <w:t>☐ Ich kann aus einer View Daten- und Logikanforderungen ableiten.</w:t>
      </w:r>
    </w:p>
    <w:p>
      <w:r/>
    </w:p>
    <w:p>
      <w:pPr>
        <w:pStyle w:val="Heading1"/>
      </w:pPr>
      <w:bookmarkStart w:id="41" w:name="toc_sec_018"/>
      <w:bookmarkStart w:id="19" w:name="ml_sec_18"/>
      <w:r>
        <w:t>11 · Ein reproduzierbarer ML-Workflow mit Bibliotheken</w:t>
      </w:r>
      <w:bookmarkEnd w:id="19"/>
      <w:bookmarkEnd w:id="41"/>
      <w:hyperlink w:anchor="inhalt" w:history="1">
        <w:r>
          <w:rPr>
            <w:rFonts w:ascii="Aptos" w:hAnsi="Aptos"/>
            <w:b/>
            <w:i w:val="0"/>
            <w:color w:val="007C83"/>
            <w:sz w:val="18"/>
            <w:szCs w:val="18"/>
          </w:rPr>
          <w:t xml:space="preserve">  ↩ Inhalt</w:t>
        </w:r>
      </w:hyperlink>
    </w:p>
    <w:p>
      <w:r>
        <w:t>Bibliotheken ersparen wiederkehrende Arbeit. Sie ersetzen aber nicht das fachliche Denken. Wer nur Methodenaufrufe kopiert, kann ein lauffähiges und trotzdem falsches Ergebnis erzeugen. Deshalb dokumentieren wir jeden Schritt.</w:t>
      </w:r>
    </w:p>
    <w:tbl>
      <w:tblPr>
        <w:tblStyle w:val="TableGrid"/>
        <w:tblW w:type="auto" w:w="0"/>
        <w:jc w:val="center"/>
        <w:tblLayout w:type="fixed"/>
        <w:tblLook w:firstColumn="1" w:firstRow="1" w:lastColumn="0" w:lastRow="0" w:noHBand="0" w:noVBand="1" w:val="04A0"/>
      </w:tblPr>
      <w:tblGrid>
        <w:gridCol w:w="1652"/>
        <w:gridCol w:w="2027"/>
        <w:gridCol w:w="3349"/>
      </w:tblGrid>
      <w:tr>
        <w:trPr>
          <w:tblHeader w:val="true"/>
          <w:cantSplit/>
          <w:cantSplit/>
        </w:trPr>
        <w:tc>
          <w:tcPr>
            <w:tcW w:type="dxa" w:w="1652"/>
            <w:tcW w:w="2200" w:type="dxa"/>
            <w:shd w:fill="214D49"/>
            <w:tcMar>
              <w:top w:w="55" w:type="dxa"/>
              <w:start w:w="65" w:type="dxa"/>
              <w:bottom w:w="55" w:type="dxa"/>
              <w:end w:w="65" w:type="dxa"/>
            </w:tcMar>
          </w:tcPr>
          <w:p>
            <w:pPr>
              <w:spacing w:after="40"/>
            </w:pPr>
            <w:r>
              <w:rPr>
                <w:b/>
                <w:color w:val="FFFFFF"/>
                <w:sz w:val="15"/>
              </w:rPr>
              <w:t>Bibliothek</w:t>
            </w:r>
          </w:p>
        </w:tc>
        <w:tc>
          <w:tcPr>
            <w:tcW w:type="dxa" w:w="2027"/>
            <w:tcW w:w="2700" w:type="dxa"/>
            <w:shd w:fill="214D49"/>
            <w:tcMar>
              <w:top w:w="55" w:type="dxa"/>
              <w:start w:w="65" w:type="dxa"/>
              <w:bottom w:w="55" w:type="dxa"/>
              <w:end w:w="65" w:type="dxa"/>
            </w:tcMar>
          </w:tcPr>
          <w:p>
            <w:pPr>
              <w:spacing w:after="40"/>
            </w:pPr>
            <w:r>
              <w:rPr>
                <w:b/>
                <w:color w:val="FFFFFF"/>
                <w:sz w:val="15"/>
              </w:rPr>
              <w:t>Rolle</w:t>
            </w:r>
          </w:p>
        </w:tc>
        <w:tc>
          <w:tcPr>
            <w:tcW w:type="dxa" w:w="3349"/>
            <w:tcW w:w="4460" w:type="dxa"/>
            <w:shd w:fill="214D49"/>
            <w:tcMar>
              <w:top w:w="55" w:type="dxa"/>
              <w:start w:w="65" w:type="dxa"/>
              <w:bottom w:w="55" w:type="dxa"/>
              <w:end w:w="65" w:type="dxa"/>
            </w:tcMar>
          </w:tcPr>
          <w:p>
            <w:pPr>
              <w:spacing w:after="40"/>
            </w:pPr>
            <w:r>
              <w:rPr>
                <w:b/>
                <w:color w:val="FFFFFF"/>
                <w:sz w:val="15"/>
              </w:rPr>
              <w:t>Typischer Einsatz</w:t>
            </w:r>
          </w:p>
        </w:tc>
      </w:tr>
      <w:tr>
        <w:trPr>
          <w:cantSplit/>
          <w:cantSplit/>
        </w:trPr>
        <w:tc>
          <w:tcPr>
            <w:tcW w:type="dxa" w:w="1652"/>
            <w:tcW w:w="2200" w:type="dxa"/>
            <w:tcMar>
              <w:top w:w="55" w:type="dxa"/>
              <w:start w:w="65" w:type="dxa"/>
              <w:bottom w:w="55" w:type="dxa"/>
              <w:end w:w="65" w:type="dxa"/>
            </w:tcMar>
          </w:tcPr>
          <w:p>
            <w:pPr>
              <w:spacing w:after="40"/>
            </w:pPr>
            <w:r>
              <w:rPr>
                <w:sz w:val="15"/>
              </w:rPr>
              <w:t>pandas</w:t>
            </w:r>
          </w:p>
        </w:tc>
        <w:tc>
          <w:tcPr>
            <w:tcW w:type="dxa" w:w="2027"/>
            <w:tcW w:w="2700" w:type="dxa"/>
            <w:tcMar>
              <w:top w:w="55" w:type="dxa"/>
              <w:start w:w="65" w:type="dxa"/>
              <w:bottom w:w="55" w:type="dxa"/>
              <w:end w:w="65" w:type="dxa"/>
            </w:tcMar>
          </w:tcPr>
          <w:p>
            <w:pPr>
              <w:spacing w:after="40"/>
            </w:pPr>
            <w:r>
              <w:rPr>
                <w:sz w:val="15"/>
              </w:rPr>
              <w:t>Tabellendaten</w:t>
            </w:r>
          </w:p>
        </w:tc>
        <w:tc>
          <w:tcPr>
            <w:tcW w:type="dxa" w:w="3349"/>
            <w:tcW w:w="4460" w:type="dxa"/>
            <w:tcMar>
              <w:top w:w="55" w:type="dxa"/>
              <w:start w:w="65" w:type="dxa"/>
              <w:bottom w:w="55" w:type="dxa"/>
              <w:end w:w="65" w:type="dxa"/>
            </w:tcMar>
          </w:tcPr>
          <w:p>
            <w:pPr>
              <w:spacing w:after="40"/>
            </w:pPr>
            <w:r>
              <w:rPr>
                <w:sz w:val="15"/>
              </w:rPr>
              <w:t>einlesen, filtern, gruppieren</w:t>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matplotlib / seaborn</w:t>
            </w:r>
          </w:p>
        </w:tc>
        <w:tc>
          <w:tcPr>
            <w:tcW w:type="dxa" w:w="2027"/>
            <w:tcW w:w="2700" w:type="dxa"/>
            <w:shd w:fill="F5FAF8"/>
            <w:tcMar>
              <w:top w:w="55" w:type="dxa"/>
              <w:start w:w="65" w:type="dxa"/>
              <w:bottom w:w="55" w:type="dxa"/>
              <w:end w:w="65" w:type="dxa"/>
            </w:tcMar>
          </w:tcPr>
          <w:p>
            <w:pPr>
              <w:spacing w:after="40"/>
            </w:pPr>
            <w:r>
              <w:rPr>
                <w:sz w:val="15"/>
              </w:rPr>
              <w:t>Visualisierung</w:t>
            </w:r>
          </w:p>
        </w:tc>
        <w:tc>
          <w:tcPr>
            <w:tcW w:type="dxa" w:w="3349"/>
            <w:tcW w:w="4460" w:type="dxa"/>
            <w:shd w:fill="F5FAF8"/>
            <w:tcMar>
              <w:top w:w="55" w:type="dxa"/>
              <w:start w:w="65" w:type="dxa"/>
              <w:bottom w:w="55" w:type="dxa"/>
              <w:end w:w="65" w:type="dxa"/>
            </w:tcMar>
          </w:tcPr>
          <w:p>
            <w:pPr>
              <w:spacing w:after="40"/>
            </w:pPr>
            <w:r>
              <w:rPr>
                <w:sz w:val="15"/>
              </w:rPr>
              <w:t>Verteilungen und Zusammenhänge</w:t>
            </w:r>
          </w:p>
        </w:tc>
      </w:tr>
      <w:tr>
        <w:trPr>
          <w:cantSplit/>
          <w:cantSplit/>
        </w:trPr>
        <w:tc>
          <w:tcPr>
            <w:tcW w:type="dxa" w:w="1652"/>
            <w:tcW w:w="2200" w:type="dxa"/>
            <w:tcMar>
              <w:top w:w="55" w:type="dxa"/>
              <w:start w:w="65" w:type="dxa"/>
              <w:bottom w:w="55" w:type="dxa"/>
              <w:end w:w="65" w:type="dxa"/>
            </w:tcMar>
          </w:tcPr>
          <w:p>
            <w:pPr>
              <w:spacing w:after="40"/>
            </w:pPr>
            <w:r>
              <w:rPr>
                <w:sz w:val="15"/>
              </w:rPr>
              <w:t>scikit-learn</w:t>
            </w:r>
          </w:p>
        </w:tc>
        <w:tc>
          <w:tcPr>
            <w:tcW w:type="dxa" w:w="2027"/>
            <w:tcW w:w="2700" w:type="dxa"/>
            <w:tcMar>
              <w:top w:w="55" w:type="dxa"/>
              <w:start w:w="65" w:type="dxa"/>
              <w:bottom w:w="55" w:type="dxa"/>
              <w:end w:w="65" w:type="dxa"/>
            </w:tcMar>
          </w:tcPr>
          <w:p>
            <w:pPr>
              <w:spacing w:after="40"/>
            </w:pPr>
            <w:r>
              <w:rPr>
                <w:sz w:val="15"/>
              </w:rPr>
              <w:t>Machine Learning</w:t>
            </w:r>
          </w:p>
        </w:tc>
        <w:tc>
          <w:tcPr>
            <w:tcW w:type="dxa" w:w="3349"/>
            <w:tcW w:w="4460" w:type="dxa"/>
            <w:tcMar>
              <w:top w:w="55" w:type="dxa"/>
              <w:start w:w="65" w:type="dxa"/>
              <w:bottom w:w="55" w:type="dxa"/>
              <w:end w:w="65" w:type="dxa"/>
            </w:tcMar>
          </w:tcPr>
          <w:p>
            <w:pPr>
              <w:spacing w:after="40"/>
            </w:pPr>
            <w:r>
              <w:rPr>
                <w:sz w:val="15"/>
              </w:rPr>
              <w:t>Aufteilung, Training, Kennzahlen, Pipeline</w:t>
            </w:r>
          </w:p>
        </w:tc>
      </w:tr>
      <w:tr>
        <w:trPr>
          <w:cantSplit/>
          <w:cantSplit/>
        </w:trPr>
        <w:tc>
          <w:tcPr>
            <w:tcW w:type="dxa" w:w="1652"/>
            <w:tcW w:w="2200" w:type="dxa"/>
            <w:shd w:fill="F5FAF8"/>
            <w:tcMar>
              <w:top w:w="55" w:type="dxa"/>
              <w:start w:w="65" w:type="dxa"/>
              <w:bottom w:w="55" w:type="dxa"/>
              <w:end w:w="65" w:type="dxa"/>
            </w:tcMar>
          </w:tcPr>
          <w:p>
            <w:pPr>
              <w:spacing w:after="40"/>
            </w:pPr>
            <w:r>
              <w:rPr>
                <w:sz w:val="15"/>
              </w:rPr>
              <w:t>Jupyter</w:t>
            </w:r>
          </w:p>
        </w:tc>
        <w:tc>
          <w:tcPr>
            <w:tcW w:type="dxa" w:w="2027"/>
            <w:tcW w:w="2700" w:type="dxa"/>
            <w:shd w:fill="F5FAF8"/>
            <w:tcMar>
              <w:top w:w="55" w:type="dxa"/>
              <w:start w:w="65" w:type="dxa"/>
              <w:bottom w:w="55" w:type="dxa"/>
              <w:end w:w="65" w:type="dxa"/>
            </w:tcMar>
          </w:tcPr>
          <w:p>
            <w:pPr>
              <w:spacing w:after="40"/>
            </w:pPr>
            <w:r>
              <w:rPr>
                <w:sz w:val="15"/>
              </w:rPr>
              <w:t>Arbeitsumgebung</w:t>
            </w:r>
          </w:p>
        </w:tc>
        <w:tc>
          <w:tcPr>
            <w:tcW w:type="dxa" w:w="3349"/>
            <w:tcW w:w="4460" w:type="dxa"/>
            <w:shd w:fill="F5FAF8"/>
            <w:tcMar>
              <w:top w:w="55" w:type="dxa"/>
              <w:start w:w="65" w:type="dxa"/>
              <w:bottom w:w="55" w:type="dxa"/>
              <w:end w:w="65" w:type="dxa"/>
            </w:tcMar>
          </w:tcPr>
          <w:p>
            <w:pPr>
              <w:spacing w:after="40"/>
            </w:pPr>
            <w:r>
              <w:rPr>
                <w:sz w:val="15"/>
              </w:rPr>
              <w:t>Code, Erklärung und Ergebnis verbinden</w:t>
            </w:r>
          </w:p>
        </w:tc>
      </w:tr>
    </w:tbl>
    <w:p>
      <w:pPr>
        <w:pStyle w:val="Heading2"/>
      </w:pPr>
      <w:r>
        <w:t>11.1 Eine Pipeline mit überprüfbaren Stationen</w:t>
      </w:r>
    </w:p>
    <w:tbl>
      <w:tblPr>
        <w:tblStyle w:val="TableGrid"/>
        <w:tblW w:type="auto" w:w="0"/>
        <w:jc w:val="center"/>
        <w:tblLayout w:type="fixed"/>
        <w:tblLook w:firstColumn="1" w:firstRow="1" w:lastColumn="0" w:lastRow="0" w:noHBand="0" w:noVBand="1" w:val="04A0"/>
      </w:tblPr>
      <w:tblGrid>
        <w:gridCol w:w="1427"/>
        <w:gridCol w:w="2253"/>
        <w:gridCol w:w="3349"/>
      </w:tblGrid>
      <w:tr>
        <w:trPr>
          <w:tblHeader w:val="true"/>
          <w:cantSplit/>
          <w:cantSplit/>
        </w:trPr>
        <w:tc>
          <w:tcPr>
            <w:tcW w:type="dxa" w:w="1427"/>
            <w:tcW w:w="1900" w:type="dxa"/>
            <w:shd w:fill="214D49"/>
            <w:tcMar>
              <w:top w:w="55" w:type="dxa"/>
              <w:start w:w="65" w:type="dxa"/>
              <w:bottom w:w="55" w:type="dxa"/>
              <w:end w:w="65" w:type="dxa"/>
            </w:tcMar>
          </w:tcPr>
          <w:p>
            <w:pPr>
              <w:spacing w:after="40"/>
            </w:pPr>
            <w:r>
              <w:rPr>
                <w:b/>
                <w:color w:val="FFFFFF"/>
                <w:sz w:val="15"/>
              </w:rPr>
              <w:t>Station</w:t>
            </w:r>
          </w:p>
        </w:tc>
        <w:tc>
          <w:tcPr>
            <w:tcW w:type="dxa" w:w="2253"/>
            <w:tcW w:w="3000" w:type="dxa"/>
            <w:shd w:fill="214D49"/>
            <w:tcMar>
              <w:top w:w="55" w:type="dxa"/>
              <w:start w:w="65" w:type="dxa"/>
              <w:bottom w:w="55" w:type="dxa"/>
              <w:end w:w="65" w:type="dxa"/>
            </w:tcMar>
          </w:tcPr>
          <w:p>
            <w:pPr>
              <w:spacing w:after="40"/>
            </w:pPr>
            <w:r>
              <w:rPr>
                <w:b/>
                <w:color w:val="FFFFFF"/>
                <w:sz w:val="15"/>
              </w:rPr>
              <w:t>Artefakt</w:t>
            </w:r>
          </w:p>
        </w:tc>
        <w:tc>
          <w:tcPr>
            <w:tcW w:type="dxa" w:w="3349"/>
            <w:tcW w:w="4460" w:type="dxa"/>
            <w:shd w:fill="214D49"/>
            <w:tcMar>
              <w:top w:w="55" w:type="dxa"/>
              <w:start w:w="65" w:type="dxa"/>
              <w:bottom w:w="55" w:type="dxa"/>
              <w:end w:w="65" w:type="dxa"/>
            </w:tcMar>
          </w:tcPr>
          <w:p>
            <w:pPr>
              <w:spacing w:after="40"/>
            </w:pPr>
            <w:r>
              <w:rPr>
                <w:b/>
                <w:color w:val="FFFFFF"/>
                <w:sz w:val="15"/>
              </w:rPr>
              <w:t>Prüffrage</w:t>
            </w:r>
          </w:p>
        </w:tc>
      </w:tr>
      <w:tr>
        <w:trPr>
          <w:cantSplit/>
          <w:cantSplit/>
        </w:trPr>
        <w:tc>
          <w:tcPr>
            <w:tcW w:type="dxa" w:w="1427"/>
            <w:tcW w:w="1900" w:type="dxa"/>
            <w:tcMar>
              <w:top w:w="55" w:type="dxa"/>
              <w:start w:w="65" w:type="dxa"/>
              <w:bottom w:w="55" w:type="dxa"/>
              <w:end w:w="65" w:type="dxa"/>
            </w:tcMar>
          </w:tcPr>
          <w:p>
            <w:pPr>
              <w:spacing w:after="40"/>
            </w:pPr>
            <w:r>
              <w:rPr>
                <w:sz w:val="15"/>
              </w:rPr>
              <w:t>Einlesen</w:t>
            </w:r>
          </w:p>
        </w:tc>
        <w:tc>
          <w:tcPr>
            <w:tcW w:type="dxa" w:w="2253"/>
            <w:tcW w:w="3000" w:type="dxa"/>
            <w:tcMar>
              <w:top w:w="55" w:type="dxa"/>
              <w:start w:w="65" w:type="dxa"/>
              <w:bottom w:w="55" w:type="dxa"/>
              <w:end w:w="65" w:type="dxa"/>
            </w:tcMar>
          </w:tcPr>
          <w:p>
            <w:pPr>
              <w:spacing w:after="40"/>
            </w:pPr>
            <w:r>
              <w:rPr>
                <w:sz w:val="15"/>
              </w:rPr>
              <w:t>DataFrame + Datensteckbrief</w:t>
            </w:r>
          </w:p>
        </w:tc>
        <w:tc>
          <w:tcPr>
            <w:tcW w:type="dxa" w:w="3349"/>
            <w:tcW w:w="4460" w:type="dxa"/>
            <w:tcMar>
              <w:top w:w="55" w:type="dxa"/>
              <w:start w:w="65" w:type="dxa"/>
              <w:bottom w:w="55" w:type="dxa"/>
              <w:end w:w="65" w:type="dxa"/>
            </w:tcMar>
          </w:tcPr>
          <w:p>
            <w:pPr>
              <w:spacing w:after="40"/>
            </w:pPr>
            <w:r>
              <w:rPr>
                <w:sz w:val="15"/>
              </w:rPr>
              <w:t>Spalten, Typen und Umfang korrekt?</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Bereinigen</w:t>
            </w:r>
          </w:p>
        </w:tc>
        <w:tc>
          <w:tcPr>
            <w:tcW w:type="dxa" w:w="2253"/>
            <w:tcW w:w="3000" w:type="dxa"/>
            <w:shd w:fill="F5FAF8"/>
            <w:tcMar>
              <w:top w:w="55" w:type="dxa"/>
              <w:start w:w="65" w:type="dxa"/>
              <w:bottom w:w="55" w:type="dxa"/>
              <w:end w:w="65" w:type="dxa"/>
            </w:tcMar>
          </w:tcPr>
          <w:p>
            <w:pPr>
              <w:spacing w:after="40"/>
            </w:pPr>
            <w:r>
              <w:rPr>
                <w:sz w:val="15"/>
              </w:rPr>
              <w:t>dokumentierte Regeln</w:t>
            </w:r>
          </w:p>
        </w:tc>
        <w:tc>
          <w:tcPr>
            <w:tcW w:type="dxa" w:w="3349"/>
            <w:tcW w:w="4460" w:type="dxa"/>
            <w:shd w:fill="F5FAF8"/>
            <w:tcMar>
              <w:top w:w="55" w:type="dxa"/>
              <w:start w:w="65" w:type="dxa"/>
              <w:bottom w:w="55" w:type="dxa"/>
              <w:end w:w="65" w:type="dxa"/>
            </w:tcMar>
          </w:tcPr>
          <w:p>
            <w:pPr>
              <w:spacing w:after="40"/>
            </w:pPr>
            <w:r>
              <w:rPr>
                <w:sz w:val="15"/>
              </w:rPr>
              <w:t>Welche Werte wurden verändert?</w:t>
            </w:r>
          </w:p>
        </w:tc>
      </w:tr>
      <w:tr>
        <w:trPr>
          <w:cantSplit/>
          <w:cantSplit/>
        </w:trPr>
        <w:tc>
          <w:tcPr>
            <w:tcW w:type="dxa" w:w="1427"/>
            <w:tcW w:w="1900" w:type="dxa"/>
            <w:tcMar>
              <w:top w:w="55" w:type="dxa"/>
              <w:start w:w="65" w:type="dxa"/>
              <w:bottom w:w="55" w:type="dxa"/>
              <w:end w:w="65" w:type="dxa"/>
            </w:tcMar>
          </w:tcPr>
          <w:p>
            <w:pPr>
              <w:spacing w:after="40"/>
            </w:pPr>
            <w:r>
              <w:rPr>
                <w:sz w:val="15"/>
              </w:rPr>
              <w:t>Aufteilen</w:t>
            </w:r>
          </w:p>
        </w:tc>
        <w:tc>
          <w:tcPr>
            <w:tcW w:type="dxa" w:w="2253"/>
            <w:tcW w:w="3000" w:type="dxa"/>
            <w:tcMar>
              <w:top w:w="55" w:type="dxa"/>
              <w:start w:w="65" w:type="dxa"/>
              <w:bottom w:w="55" w:type="dxa"/>
              <w:end w:w="65" w:type="dxa"/>
            </w:tcMar>
          </w:tcPr>
          <w:p>
            <w:pPr>
              <w:spacing w:after="40"/>
            </w:pPr>
            <w:r>
              <w:rPr>
                <w:sz w:val="15"/>
              </w:rPr>
              <w:t>Train/Test-Split</w:t>
            </w:r>
          </w:p>
        </w:tc>
        <w:tc>
          <w:tcPr>
            <w:tcW w:type="dxa" w:w="3349"/>
            <w:tcW w:w="4460" w:type="dxa"/>
            <w:tcMar>
              <w:top w:w="55" w:type="dxa"/>
              <w:start w:w="65" w:type="dxa"/>
              <w:bottom w:w="55" w:type="dxa"/>
              <w:end w:w="65" w:type="dxa"/>
            </w:tcMar>
          </w:tcPr>
          <w:p>
            <w:pPr>
              <w:spacing w:after="40"/>
            </w:pPr>
            <w:r>
              <w:rPr>
                <w:sz w:val="15"/>
              </w:rPr>
              <w:t>Kein Datenleck?</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Baseline</w:t>
            </w:r>
          </w:p>
        </w:tc>
        <w:tc>
          <w:tcPr>
            <w:tcW w:type="dxa" w:w="2253"/>
            <w:tcW w:w="3000" w:type="dxa"/>
            <w:shd w:fill="F5FAF8"/>
            <w:tcMar>
              <w:top w:w="55" w:type="dxa"/>
              <w:start w:w="65" w:type="dxa"/>
              <w:bottom w:w="55" w:type="dxa"/>
              <w:end w:w="65" w:type="dxa"/>
            </w:tcMar>
          </w:tcPr>
          <w:p>
            <w:pPr>
              <w:spacing w:after="40"/>
            </w:pPr>
            <w:r>
              <w:rPr>
                <w:sz w:val="15"/>
              </w:rPr>
              <w:t>einfacher Vergleich</w:t>
            </w:r>
          </w:p>
        </w:tc>
        <w:tc>
          <w:tcPr>
            <w:tcW w:type="dxa" w:w="3349"/>
            <w:tcW w:w="4460" w:type="dxa"/>
            <w:shd w:fill="F5FAF8"/>
            <w:tcMar>
              <w:top w:w="55" w:type="dxa"/>
              <w:start w:w="65" w:type="dxa"/>
              <w:bottom w:w="55" w:type="dxa"/>
              <w:end w:w="65" w:type="dxa"/>
            </w:tcMar>
          </w:tcPr>
          <w:p>
            <w:pPr>
              <w:spacing w:after="40"/>
            </w:pPr>
            <w:r>
              <w:rPr>
                <w:sz w:val="15"/>
              </w:rPr>
              <w:t>Schlägt das Modell die Baseline?</w:t>
            </w:r>
          </w:p>
        </w:tc>
      </w:tr>
      <w:tr>
        <w:trPr>
          <w:cantSplit/>
          <w:cantSplit/>
        </w:trPr>
        <w:tc>
          <w:tcPr>
            <w:tcW w:type="dxa" w:w="1427"/>
            <w:tcW w:w="1900" w:type="dxa"/>
            <w:tcMar>
              <w:top w:w="55" w:type="dxa"/>
              <w:start w:w="65" w:type="dxa"/>
              <w:bottom w:w="55" w:type="dxa"/>
              <w:end w:w="65" w:type="dxa"/>
            </w:tcMar>
          </w:tcPr>
          <w:p>
            <w:pPr>
              <w:spacing w:after="40"/>
            </w:pPr>
            <w:r>
              <w:rPr>
                <w:sz w:val="15"/>
              </w:rPr>
              <w:t>Trainieren</w:t>
            </w:r>
          </w:p>
        </w:tc>
        <w:tc>
          <w:tcPr>
            <w:tcW w:type="dxa" w:w="2253"/>
            <w:tcW w:w="3000" w:type="dxa"/>
            <w:tcMar>
              <w:top w:w="55" w:type="dxa"/>
              <w:start w:w="65" w:type="dxa"/>
              <w:bottom w:w="55" w:type="dxa"/>
              <w:end w:w="65" w:type="dxa"/>
            </w:tcMar>
          </w:tcPr>
          <w:p>
            <w:pPr>
              <w:spacing w:after="40"/>
            </w:pPr>
            <w:r>
              <w:rPr>
                <w:sz w:val="15"/>
              </w:rPr>
              <w:t>Modell + Parameter</w:t>
            </w:r>
          </w:p>
        </w:tc>
        <w:tc>
          <w:tcPr>
            <w:tcW w:type="dxa" w:w="3349"/>
            <w:tcW w:w="4460" w:type="dxa"/>
            <w:tcMar>
              <w:top w:w="55" w:type="dxa"/>
              <w:start w:w="65" w:type="dxa"/>
              <w:bottom w:w="55" w:type="dxa"/>
              <w:end w:w="65" w:type="dxa"/>
            </w:tcMar>
          </w:tcPr>
          <w:p>
            <w:pPr>
              <w:spacing w:after="40"/>
            </w:pPr>
            <w:r>
              <w:rPr>
                <w:sz w:val="15"/>
              </w:rPr>
              <w:t>Ist der Lauf reproduzierbar?</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Evaluieren</w:t>
            </w:r>
          </w:p>
        </w:tc>
        <w:tc>
          <w:tcPr>
            <w:tcW w:type="dxa" w:w="2253"/>
            <w:tcW w:w="3000" w:type="dxa"/>
            <w:shd w:fill="F5FAF8"/>
            <w:tcMar>
              <w:top w:w="55" w:type="dxa"/>
              <w:start w:w="65" w:type="dxa"/>
              <w:bottom w:w="55" w:type="dxa"/>
              <w:end w:w="65" w:type="dxa"/>
            </w:tcMar>
          </w:tcPr>
          <w:p>
            <w:pPr>
              <w:spacing w:after="40"/>
            </w:pPr>
            <w:r>
              <w:rPr>
                <w:sz w:val="15"/>
              </w:rPr>
              <w:t>Kennzahlen + Fehlerfälle</w:t>
            </w:r>
          </w:p>
        </w:tc>
        <w:tc>
          <w:tcPr>
            <w:tcW w:type="dxa" w:w="3349"/>
            <w:tcW w:w="4460" w:type="dxa"/>
            <w:shd w:fill="F5FAF8"/>
            <w:tcMar>
              <w:top w:w="55" w:type="dxa"/>
              <w:start w:w="65" w:type="dxa"/>
              <w:bottom w:w="55" w:type="dxa"/>
              <w:end w:w="65" w:type="dxa"/>
            </w:tcMar>
          </w:tcPr>
          <w:p>
            <w:pPr>
              <w:spacing w:after="40"/>
            </w:pPr>
            <w:r>
              <w:rPr>
                <w:sz w:val="15"/>
              </w:rPr>
              <w:t>Passt die Kennzahl zum Zweck?</w:t>
            </w:r>
          </w:p>
        </w:tc>
      </w:tr>
      <w:tr>
        <w:trPr>
          <w:cantSplit/>
          <w:cantSplit/>
        </w:trPr>
        <w:tc>
          <w:tcPr>
            <w:tcW w:type="dxa" w:w="1427"/>
            <w:tcW w:w="1900" w:type="dxa"/>
            <w:tcMar>
              <w:top w:w="55" w:type="dxa"/>
              <w:start w:w="65" w:type="dxa"/>
              <w:bottom w:w="55" w:type="dxa"/>
              <w:end w:w="65" w:type="dxa"/>
            </w:tcMar>
          </w:tcPr>
          <w:p>
            <w:pPr>
              <w:spacing w:after="40"/>
            </w:pPr>
            <w:r>
              <w:rPr>
                <w:sz w:val="15"/>
              </w:rPr>
              <w:t>Kommunizieren</w:t>
            </w:r>
          </w:p>
        </w:tc>
        <w:tc>
          <w:tcPr>
            <w:tcW w:type="dxa" w:w="2253"/>
            <w:tcW w:w="3000" w:type="dxa"/>
            <w:tcMar>
              <w:top w:w="55" w:type="dxa"/>
              <w:start w:w="65" w:type="dxa"/>
              <w:bottom w:w="55" w:type="dxa"/>
              <w:end w:w="65" w:type="dxa"/>
            </w:tcMar>
          </w:tcPr>
          <w:p>
            <w:pPr>
              <w:spacing w:after="40"/>
            </w:pPr>
            <w:r>
              <w:rPr>
                <w:sz w:val="15"/>
              </w:rPr>
              <w:t>View + Modellkarte</w:t>
            </w:r>
          </w:p>
        </w:tc>
        <w:tc>
          <w:tcPr>
            <w:tcW w:type="dxa" w:w="3349"/>
            <w:tcW w:w="4460" w:type="dxa"/>
            <w:tcMar>
              <w:top w:w="55" w:type="dxa"/>
              <w:start w:w="65" w:type="dxa"/>
              <w:bottom w:w="55" w:type="dxa"/>
              <w:end w:w="65" w:type="dxa"/>
            </w:tcMar>
          </w:tcPr>
          <w:p>
            <w:pPr>
              <w:spacing w:after="40"/>
            </w:pPr>
            <w:r>
              <w:rPr>
                <w:sz w:val="15"/>
              </w:rPr>
              <w:t>Sind Grenzen verständlich?</w:t>
            </w:r>
          </w:p>
        </w:tc>
      </w:tr>
    </w:tbl>
    <w:p>
      <w:r/>
    </w:p>
    <w:p>
      <w:pPr>
        <w:pStyle w:val="Heading1"/>
      </w:pPr>
      <w:r>
        <w:t>11.2 Code lesen: von Daten zu einer Klassifikation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import pandas as pd</w:t>
              <w:br/>
              <w:t>from sklearn.model_selection import train_test_split</w:t>
              <w:br/>
              <w:t>from sklearn.dummy import DummyClassifier</w:t>
              <w:br/>
              <w:t>from sklearn.tree import DecisionTreeClassifier</w:t>
              <w:br/>
              <w:t>from sklearn.metrics import classification_report</w:t>
              <w:br/>
              <w:br/>
              <w:t>df = pd.read_csv('daten/lernergebnisse.csv')</w:t>
              <w:br/>
              <w:t>X = df[['loesungsquote', 'versuche', 'bearbeitungszeit']]</w:t>
              <w:br/>
              <w:t>y = df['empfehlung']</w:t>
              <w:br/>
              <w:t>X_train, X_test, y_train, y_test = train_test_split(</w:t>
              <w:br/>
              <w:t xml:space="preserve">    X, y, test_size=0.2, random_state=42, stratify=y</w:t>
              <w:br/>
              <w:t>)</w:t>
              <w:br/>
              <w:br/>
              <w:t>baseline = DummyClassifier(strategy='most_frequent')</w:t>
              <w:br/>
              <w:t>modell = DecisionTreeClassifier(max_depth=3, random_state=42)</w:t>
              <w:br/>
              <w:t>for kandidat in [baseline, modell]:</w:t>
              <w:br/>
              <w:t xml:space="preserve">    kandidat.fit(X_train, y_train)</w:t>
              <w:br/>
              <w:t xml:space="preserve">    print(classification_report(y_test, kandidat.predict(X_test)))</w:t>
            </w:r>
          </w:p>
        </w:tc>
      </w:tr>
    </w:tbl>
    <w:p>
      <w:pPr>
        <w:pStyle w:val="Heading2"/>
      </w:pPr>
      <w:r>
        <w:t>Erkläre statt kopiere</w:t>
      </w:r>
    </w:p>
    <w:p>
      <w:pPr>
        <w:pStyle w:val="ListBullet"/>
      </w:pPr>
      <w:r>
        <w:t>Warum werden nur drei Merkmale in X aufgenommen?</w:t>
      </w:r>
    </w:p>
    <w:p>
      <w:pPr>
        <w:pStyle w:val="ListBullet"/>
      </w:pPr>
      <w:r>
        <w:t>Warum gehört die Empfehlung in y?</w:t>
      </w:r>
    </w:p>
    <w:p>
      <w:pPr>
        <w:pStyle w:val="ListBullet"/>
      </w:pPr>
      <w:r>
        <w:t>Wozu dienen random_state und stratify?</w:t>
      </w:r>
    </w:p>
    <w:p>
      <w:pPr>
        <w:pStyle w:val="ListBullet"/>
      </w:pPr>
      <w:r>
        <w:t>Warum wird die Baseline mittrainiert?</w:t>
      </w:r>
    </w:p>
    <w:p>
      <w:pPr>
        <w:pStyle w:val="ListBullet"/>
      </w:pPr>
      <w:r>
        <w:t>Welche Folge hätte ein sehr tiefer Entscheidungsbaum?</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Syntaxhilfe</w:t>
              <w:br/>
            </w:r>
            <w:r>
              <w:rPr>
                <w:rFonts w:ascii="Aptos" w:hAnsi="Aptos"/>
                <w:b/>
                <w:color w:val="17324D"/>
                <w:sz w:val="16"/>
              </w:rPr>
              <w:t>X bezeichnet üblicherweise die Eingabemerkmale, y die Zielgröße. Diese Namen sind Konventionen, keine besonderen Python-Schlüsselwörter.</w:t>
            </w:r>
          </w:p>
        </w:tc>
      </w:tr>
    </w:tbl>
    <w:p>
      <w:pPr>
        <w:spacing w:after="20"/>
      </w:pPr>
    </w:p>
    <w:p>
      <w:pPr>
        <w:pStyle w:val="Heading2"/>
      </w:pPr>
      <w:r>
        <w:t>Reproduzierbarkeit</w:t>
      </w:r>
    </w:p>
    <w:p>
      <w:r>
        <w:t>Notiere Datenstand, Bibliotheksversionen, Zufallsstartwert, Merkmale, Zielgröße, Parameter und Kennzahlen. Eine andere Person soll deinen Lauf nachvollziehen können.</w:t>
      </w:r>
    </w:p>
    <w:p>
      <w:r/>
    </w:p>
    <w:p>
      <w:pPr>
        <w:pStyle w:val="Heading2"/>
      </w:pPr>
      <w:r>
        <w:t>ML-K11-A01 · 11.3 Praxisauftrag: Bibliotheken gezielt einsetzen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`notebooks/07_modellpruefung.ipynb` · Abgabe: `abgaben/ML-K11-A01` · Prüfnachweis: Ergebnis, Deutung, mindestens ein Test- oder Grenzfall.</w:t>
            </w:r>
          </w:p>
        </w:tc>
      </w:tr>
    </w:tbl>
    <w:p>
      <w:r>
        <w:t>Erstelle oder ergänze ein Notebook, das einen Datensatz einliest, untersucht, aufteilt, mit einer Baseline und einem zweiten Modell bearbeitet und bewertet. Jede Codezelle erhält davor eine kurze fachliche Absicht und danach eine Ergebnisdeutung.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Wenn du eine Zeile nicht erklären kannst, zerlege sie in kleinere Schritte.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Lege zuerst sieben Markdown-Überschriften für die Pipeline an. Fülle dann schrittweise Code und Deutung ein.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Fach- oder Syntaxhilfe</w:t>
              <w:br/>
            </w:r>
            <w:r>
              <w:rPr>
                <w:rFonts w:ascii="Aptos" w:hAnsi="Aptos"/>
                <w:b/>
                <w:color w:val="17324D"/>
                <w:sz w:val="16"/>
              </w:rPr>
              <w:t>Repository-Einstieg: notebooks/02_daten_erkunden.ipynb, notebooks/03_lineare_regression.ipynb und notebooks/04_ki_tools_bwl.ipynb.</w:t>
            </w:r>
          </w:p>
        </w:tc>
      </w:tr>
    </w:tbl>
    <w:p>
      <w:pPr>
        <w:spacing w:after="20"/>
      </w:pPr>
    </w:p>
    <w:p>
      <w:pPr>
        <w:pStyle w:val="Heading2"/>
      </w:pPr>
      <w:r>
        <w:t>Minimaler Notebook-Check</w:t>
      </w:r>
    </w:p>
    <w:p>
      <w:r>
        <w:t>☐ Kernel neu starten und alle Zellen in Reihenfolge ausführen.</w:t>
      </w:r>
    </w:p>
    <w:p>
      <w:r>
        <w:t>☐ Keine versteckten Variablen aus früheren Läufen verwenden.</w:t>
      </w:r>
    </w:p>
    <w:p>
      <w:r>
        <w:t>☐ Relative Dateipfade nutzen.</w:t>
      </w:r>
    </w:p>
    <w:p>
      <w:r>
        <w:t>☐ Fehlende Werte sichtbar prüfen.</w:t>
      </w:r>
    </w:p>
    <w:p>
      <w:r>
        <w:t>☐ Baseline und Modell auf denselben Testdaten vergleichen.</w:t>
      </w:r>
    </w:p>
    <w:p>
      <w:r>
        <w:t>☐ Diagramme beschriften und Aussagen formulieren.</w:t>
      </w:r>
    </w:p>
    <w:p>
      <w:pPr>
        <w:pStyle w:val="Heading2"/>
      </w:pPr>
      <w:r>
        <w:t>11.4 Modellkarte</w:t>
      </w:r>
    </w:p>
    <w:tbl>
      <w:tblPr>
        <w:tblStyle w:val="TableGrid"/>
        <w:tblW w:type="auto" w:w="0"/>
        <w:jc w:val="center"/>
        <w:tblLayout w:type="fixed"/>
        <w:tblLook w:firstColumn="1" w:firstRow="1" w:lastColumn="0" w:lastRow="0" w:noHBand="0" w:noVBand="1" w:val="04A0"/>
      </w:tblPr>
      <w:tblGrid>
        <w:gridCol w:w="2478"/>
        <w:gridCol w:w="4551"/>
      </w:tblGrid>
      <w:tr>
        <w:trPr>
          <w:tblHeader w:val="true"/>
          <w:cantSplit/>
          <w:cantSplit/>
        </w:trPr>
        <w:tc>
          <w:tcPr>
            <w:tcW w:type="dxa" w:w="2478"/>
            <w:tcW w:w="3300" w:type="dxa"/>
            <w:shd w:fill="214D49"/>
            <w:tcMar>
              <w:top w:w="55" w:type="dxa"/>
              <w:start w:w="65" w:type="dxa"/>
              <w:bottom w:w="55" w:type="dxa"/>
              <w:end w:w="65" w:type="dxa"/>
            </w:tcMar>
          </w:tcPr>
          <w:p>
            <w:pPr>
              <w:spacing w:after="40"/>
            </w:pPr>
            <w:r>
              <w:rPr>
                <w:b/>
                <w:color w:val="FFFFFF"/>
                <w:sz w:val="15"/>
              </w:rPr>
              <w:t>Feld</w:t>
            </w:r>
          </w:p>
        </w:tc>
        <w:tc>
          <w:tcPr>
            <w:tcW w:type="dxa" w:w="4551"/>
            <w:tcW w:w="6060" w:type="dxa"/>
            <w:shd w:fill="214D49"/>
            <w:tcMar>
              <w:top w:w="55" w:type="dxa"/>
              <w:start w:w="65" w:type="dxa"/>
              <w:bottom w:w="55" w:type="dxa"/>
              <w:end w:w="65" w:type="dxa"/>
            </w:tcMar>
          </w:tcPr>
          <w:p>
            <w:pPr>
              <w:spacing w:after="40"/>
            </w:pPr>
            <w:r>
              <w:rPr>
                <w:b/>
                <w:color w:val="FFFFFF"/>
                <w:sz w:val="15"/>
              </w:rPr>
              <w:t>Eintrag</w:t>
            </w:r>
          </w:p>
        </w:tc>
      </w:tr>
      <w:tr>
        <w:trPr>
          <w:cantSplit/>
          <w:cantSplit/>
        </w:trPr>
        <w:tc>
          <w:tcPr>
            <w:tcW w:type="dxa" w:w="2478"/>
            <w:tcW w:w="3300" w:type="dxa"/>
            <w:tcMar>
              <w:top w:w="55" w:type="dxa"/>
              <w:start w:w="65" w:type="dxa"/>
              <w:bottom w:w="55" w:type="dxa"/>
              <w:end w:w="65" w:type="dxa"/>
            </w:tcMar>
          </w:tcPr>
          <w:p>
            <w:pPr>
              <w:spacing w:after="40"/>
            </w:pPr>
            <w:r>
              <w:rPr>
                <w:sz w:val="15"/>
              </w:rPr>
              <w:t>Zweck und Nutzergruppe</w:t>
            </w:r>
          </w:p>
        </w:tc>
        <w:tc>
          <w:tcPr>
            <w:tcW w:type="dxa" w:w="4551"/>
            <w:tcW w:w="6060" w:type="dxa"/>
            <w:tcMar>
              <w:top w:w="55" w:type="dxa"/>
              <w:start w:w="65" w:type="dxa"/>
              <w:bottom w:w="55" w:type="dxa"/>
              <w:end w:w="65" w:type="dxa"/>
            </w:tcMar>
          </w:tcPr>
          <w:p>
            <w:pPr>
              <w:spacing w:after="40"/>
            </w:pPr>
            <w:r>
              <w:rPr>
                <w:sz w:val="15"/>
              </w:rPr>
            </w:r>
          </w:p>
        </w:tc>
      </w:tr>
      <w:tr>
        <w:trPr>
          <w:cantSplit/>
          <w:cantSplit/>
        </w:trPr>
        <w:tc>
          <w:tcPr>
            <w:tcW w:type="dxa" w:w="2478"/>
            <w:tcW w:w="3300" w:type="dxa"/>
            <w:shd w:fill="F5FAF8"/>
            <w:tcMar>
              <w:top w:w="55" w:type="dxa"/>
              <w:start w:w="65" w:type="dxa"/>
              <w:bottom w:w="55" w:type="dxa"/>
              <w:end w:w="65" w:type="dxa"/>
            </w:tcMar>
          </w:tcPr>
          <w:p>
            <w:pPr>
              <w:spacing w:after="40"/>
            </w:pPr>
            <w:r>
              <w:rPr>
                <w:sz w:val="15"/>
              </w:rPr>
              <w:t>Trainingsdaten und Zielgröße</w:t>
            </w:r>
          </w:p>
        </w:tc>
        <w:tc>
          <w:tcPr>
            <w:tcW w:type="dxa" w:w="4551"/>
            <w:tcW w:w="6060" w:type="dxa"/>
            <w:shd w:fill="F5FAF8"/>
            <w:tcMar>
              <w:top w:w="55" w:type="dxa"/>
              <w:start w:w="65" w:type="dxa"/>
              <w:bottom w:w="55" w:type="dxa"/>
              <w:end w:w="65" w:type="dxa"/>
            </w:tcMar>
          </w:tcPr>
          <w:p>
            <w:pPr>
              <w:spacing w:after="40"/>
            </w:pPr>
            <w:r>
              <w:rPr>
                <w:sz w:val="15"/>
              </w:rPr>
            </w:r>
          </w:p>
        </w:tc>
      </w:tr>
      <w:tr>
        <w:trPr>
          <w:cantSplit/>
          <w:cantSplit/>
        </w:trPr>
        <w:tc>
          <w:tcPr>
            <w:tcW w:type="dxa" w:w="2478"/>
            <w:tcW w:w="3300" w:type="dxa"/>
            <w:tcMar>
              <w:top w:w="55" w:type="dxa"/>
              <w:start w:w="65" w:type="dxa"/>
              <w:bottom w:w="55" w:type="dxa"/>
              <w:end w:w="65" w:type="dxa"/>
            </w:tcMar>
          </w:tcPr>
          <w:p>
            <w:pPr>
              <w:spacing w:after="40"/>
            </w:pPr>
            <w:r>
              <w:rPr>
                <w:sz w:val="15"/>
              </w:rPr>
              <w:t>Merkmale</w:t>
            </w:r>
          </w:p>
        </w:tc>
        <w:tc>
          <w:tcPr>
            <w:tcW w:type="dxa" w:w="4551"/>
            <w:tcW w:w="6060" w:type="dxa"/>
            <w:tcMar>
              <w:top w:w="55" w:type="dxa"/>
              <w:start w:w="65" w:type="dxa"/>
              <w:bottom w:w="55" w:type="dxa"/>
              <w:end w:w="65" w:type="dxa"/>
            </w:tcMar>
          </w:tcPr>
          <w:p>
            <w:pPr>
              <w:spacing w:after="40"/>
            </w:pPr>
            <w:r>
              <w:rPr>
                <w:sz w:val="15"/>
              </w:rPr>
            </w:r>
          </w:p>
        </w:tc>
      </w:tr>
      <w:tr>
        <w:trPr>
          <w:cantSplit/>
          <w:cantSplit/>
        </w:trPr>
        <w:tc>
          <w:tcPr>
            <w:tcW w:type="dxa" w:w="2478"/>
            <w:tcW w:w="3300" w:type="dxa"/>
            <w:shd w:fill="F5FAF8"/>
            <w:tcMar>
              <w:top w:w="55" w:type="dxa"/>
              <w:start w:w="65" w:type="dxa"/>
              <w:bottom w:w="55" w:type="dxa"/>
              <w:end w:w="65" w:type="dxa"/>
            </w:tcMar>
          </w:tcPr>
          <w:p>
            <w:pPr>
              <w:spacing w:after="40"/>
            </w:pPr>
            <w:r>
              <w:rPr>
                <w:sz w:val="15"/>
              </w:rPr>
              <w:t>Kennzahlen und Baseline</w:t>
            </w:r>
          </w:p>
        </w:tc>
        <w:tc>
          <w:tcPr>
            <w:tcW w:type="dxa" w:w="4551"/>
            <w:tcW w:w="6060" w:type="dxa"/>
            <w:shd w:fill="F5FAF8"/>
            <w:tcMar>
              <w:top w:w="55" w:type="dxa"/>
              <w:start w:w="65" w:type="dxa"/>
              <w:bottom w:w="55" w:type="dxa"/>
              <w:end w:w="65" w:type="dxa"/>
            </w:tcMar>
          </w:tcPr>
          <w:p>
            <w:pPr>
              <w:spacing w:after="40"/>
            </w:pPr>
            <w:r>
              <w:rPr>
                <w:sz w:val="15"/>
              </w:rPr>
            </w:r>
          </w:p>
        </w:tc>
      </w:tr>
      <w:tr>
        <w:trPr>
          <w:cantSplit/>
          <w:cantSplit/>
        </w:trPr>
        <w:tc>
          <w:tcPr>
            <w:tcW w:type="dxa" w:w="2478"/>
            <w:tcW w:w="3300" w:type="dxa"/>
            <w:tcMar>
              <w:top w:w="55" w:type="dxa"/>
              <w:start w:w="65" w:type="dxa"/>
              <w:bottom w:w="55" w:type="dxa"/>
              <w:end w:w="65" w:type="dxa"/>
            </w:tcMar>
          </w:tcPr>
          <w:p>
            <w:pPr>
              <w:spacing w:after="40"/>
            </w:pPr>
            <w:r>
              <w:rPr>
                <w:sz w:val="15"/>
              </w:rPr>
              <w:t>bekannte Grenzen</w:t>
            </w:r>
          </w:p>
        </w:tc>
        <w:tc>
          <w:tcPr>
            <w:tcW w:type="dxa" w:w="4551"/>
            <w:tcW w:w="6060" w:type="dxa"/>
            <w:tcMar>
              <w:top w:w="55" w:type="dxa"/>
              <w:start w:w="65" w:type="dxa"/>
              <w:bottom w:w="55" w:type="dxa"/>
              <w:end w:w="65" w:type="dxa"/>
            </w:tcMar>
          </w:tcPr>
          <w:p>
            <w:pPr>
              <w:spacing w:after="40"/>
            </w:pPr>
            <w:r>
              <w:rPr>
                <w:sz w:val="15"/>
              </w:rPr>
            </w:r>
          </w:p>
        </w:tc>
      </w:tr>
      <w:tr>
        <w:trPr>
          <w:cantSplit/>
          <w:cantSplit/>
        </w:trPr>
        <w:tc>
          <w:tcPr>
            <w:tcW w:type="dxa" w:w="2478"/>
            <w:tcW w:w="3300" w:type="dxa"/>
            <w:shd w:fill="F5FAF8"/>
            <w:tcMar>
              <w:top w:w="55" w:type="dxa"/>
              <w:start w:w="65" w:type="dxa"/>
              <w:bottom w:w="55" w:type="dxa"/>
              <w:end w:w="65" w:type="dxa"/>
            </w:tcMar>
          </w:tcPr>
          <w:p>
            <w:pPr>
              <w:spacing w:after="40"/>
            </w:pPr>
            <w:r>
              <w:rPr>
                <w:sz w:val="15"/>
              </w:rPr>
              <w:t>nicht vorgesehene Nutzung</w:t>
            </w:r>
          </w:p>
        </w:tc>
        <w:tc>
          <w:tcPr>
            <w:tcW w:type="dxa" w:w="4551"/>
            <w:tcW w:w="6060" w:type="dxa"/>
            <w:shd w:fill="F5FAF8"/>
            <w:tcMar>
              <w:top w:w="55" w:type="dxa"/>
              <w:start w:w="65" w:type="dxa"/>
              <w:bottom w:w="55" w:type="dxa"/>
              <w:end w:w="65" w:type="dxa"/>
            </w:tcMar>
          </w:tcPr>
          <w:p>
            <w:pPr>
              <w:spacing w:after="40"/>
            </w:pPr>
            <w:r>
              <w:rPr>
                <w:sz w:val="15"/>
              </w:rPr>
            </w:r>
          </w:p>
        </w:tc>
      </w:tr>
      <w:tr>
        <w:trPr>
          <w:cantSplit/>
          <w:cantSplit/>
        </w:trPr>
        <w:tc>
          <w:tcPr>
            <w:tcW w:type="dxa" w:w="2478"/>
            <w:tcW w:w="3300" w:type="dxa"/>
            <w:tcMar>
              <w:top w:w="55" w:type="dxa"/>
              <w:start w:w="65" w:type="dxa"/>
              <w:bottom w:w="55" w:type="dxa"/>
              <w:end w:w="65" w:type="dxa"/>
            </w:tcMar>
          </w:tcPr>
          <w:p>
            <w:pPr>
              <w:spacing w:after="40"/>
            </w:pPr>
            <w:r>
              <w:rPr>
                <w:sz w:val="15"/>
              </w:rPr>
              <w:t>menschliche Kontrolle</w:t>
            </w:r>
          </w:p>
        </w:tc>
        <w:tc>
          <w:tcPr>
            <w:tcW w:type="dxa" w:w="4551"/>
            <w:tcW w:w="6060" w:type="dxa"/>
            <w:tcMar>
              <w:top w:w="55" w:type="dxa"/>
              <w:start w:w="65" w:type="dxa"/>
              <w:bottom w:w="55" w:type="dxa"/>
              <w:end w:w="65" w:type="dxa"/>
            </w:tcMar>
          </w:tcPr>
          <w:p>
            <w:pPr>
              <w:spacing w:after="40"/>
            </w:pPr>
            <w:r>
              <w:rPr>
                <w:sz w:val="15"/>
              </w:rPr>
            </w:r>
          </w:p>
        </w:tc>
      </w:tr>
    </w:tbl>
    <w:p>
      <w:r/>
    </w:p>
    <w:p>
      <w:pPr>
        <w:pStyle w:val="Heading1"/>
      </w:pPr>
      <w:r>
        <w:t>11.5 Fehlerwerkstatt</w:t>
      </w:r>
    </w:p>
    <w:p>
      <w:r>
        <w:t>Analysiere nicht nur Fehlermeldungen des Programms, sondern auch fachliche Fehler.</w:t>
      </w:r>
    </w:p>
    <w:tbl>
      <w:tblPr>
        <w:tblStyle w:val="TableGrid"/>
        <w:tblW w:type="auto" w:w="0"/>
        <w:jc w:val="center"/>
        <w:tblLayout w:type="fixed"/>
        <w:tblLook w:firstColumn="1" w:firstRow="1" w:lastColumn="0" w:lastRow="0" w:noHBand="0" w:noVBand="1" w:val="04A0"/>
      </w:tblPr>
      <w:tblGrid>
        <w:gridCol w:w="1802"/>
        <w:gridCol w:w="2703"/>
        <w:gridCol w:w="2523"/>
      </w:tblGrid>
      <w:tr>
        <w:trPr>
          <w:tblHeader w:val="true"/>
          <w:cantSplit/>
          <w:cantSplit/>
        </w:trPr>
        <w:tc>
          <w:tcPr>
            <w:tcW w:type="dxa" w:w="1802"/>
            <w:tcW w:w="2400" w:type="dxa"/>
            <w:shd w:fill="214D49"/>
            <w:tcMar>
              <w:top w:w="55" w:type="dxa"/>
              <w:start w:w="65" w:type="dxa"/>
              <w:bottom w:w="55" w:type="dxa"/>
              <w:end w:w="65" w:type="dxa"/>
            </w:tcMar>
          </w:tcPr>
          <w:p>
            <w:pPr>
              <w:spacing w:after="40"/>
            </w:pPr>
            <w:r>
              <w:rPr>
                <w:b/>
                <w:color w:val="FFFFFF"/>
                <w:sz w:val="15"/>
              </w:rPr>
              <w:t>Symptom</w:t>
            </w:r>
          </w:p>
        </w:tc>
        <w:tc>
          <w:tcPr>
            <w:tcW w:type="dxa" w:w="2703"/>
            <w:tcW w:w="3600" w:type="dxa"/>
            <w:shd w:fill="214D49"/>
            <w:tcMar>
              <w:top w:w="55" w:type="dxa"/>
              <w:start w:w="65" w:type="dxa"/>
              <w:bottom w:w="55" w:type="dxa"/>
              <w:end w:w="65" w:type="dxa"/>
            </w:tcMar>
          </w:tcPr>
          <w:p>
            <w:pPr>
              <w:spacing w:after="40"/>
            </w:pPr>
            <w:r>
              <w:rPr>
                <w:b/>
                <w:color w:val="FFFFFF"/>
                <w:sz w:val="15"/>
              </w:rPr>
              <w:t>Mögliche Ursache</w:t>
            </w:r>
          </w:p>
        </w:tc>
        <w:tc>
          <w:tcPr>
            <w:tcW w:type="dxa" w:w="2523"/>
            <w:tcW w:w="3360" w:type="dxa"/>
            <w:shd w:fill="214D49"/>
            <w:tcMar>
              <w:top w:w="55" w:type="dxa"/>
              <w:start w:w="65" w:type="dxa"/>
              <w:bottom w:w="55" w:type="dxa"/>
              <w:end w:w="65" w:type="dxa"/>
            </w:tcMar>
          </w:tcPr>
          <w:p>
            <w:pPr>
              <w:spacing w:after="40"/>
            </w:pPr>
            <w:r>
              <w:rPr>
                <w:b/>
                <w:color w:val="FFFFFF"/>
                <w:sz w:val="15"/>
              </w:rPr>
              <w:t>Prüfung</w:t>
            </w:r>
          </w:p>
        </w:tc>
      </w:tr>
      <w:tr>
        <w:trPr>
          <w:cantSplit/>
          <w:cantSplit/>
        </w:trPr>
        <w:tc>
          <w:tcPr>
            <w:tcW w:type="dxa" w:w="1802"/>
            <w:tcW w:w="2400" w:type="dxa"/>
            <w:tcMar>
              <w:top w:w="55" w:type="dxa"/>
              <w:start w:w="65" w:type="dxa"/>
              <w:bottom w:w="55" w:type="dxa"/>
              <w:end w:w="65" w:type="dxa"/>
            </w:tcMar>
          </w:tcPr>
          <w:p>
            <w:pPr>
              <w:spacing w:after="40"/>
            </w:pPr>
            <w:r>
              <w:rPr>
                <w:sz w:val="15"/>
              </w:rPr>
              <w:t>Datei nicht gefunden</w:t>
            </w:r>
          </w:p>
        </w:tc>
        <w:tc>
          <w:tcPr>
            <w:tcW w:type="dxa" w:w="2703"/>
            <w:tcW w:w="3600" w:type="dxa"/>
            <w:tcMar>
              <w:top w:w="55" w:type="dxa"/>
              <w:start w:w="65" w:type="dxa"/>
              <w:bottom w:w="55" w:type="dxa"/>
              <w:end w:w="65" w:type="dxa"/>
            </w:tcMar>
          </w:tcPr>
          <w:p>
            <w:pPr>
              <w:spacing w:after="40"/>
            </w:pPr>
            <w:r>
              <w:rPr>
                <w:sz w:val="15"/>
              </w:rPr>
              <w:t>Pfad oder Arbeitsordner falsch</w:t>
            </w:r>
          </w:p>
        </w:tc>
        <w:tc>
          <w:tcPr>
            <w:tcW w:type="dxa" w:w="2523"/>
            <w:tcW w:w="3360" w:type="dxa"/>
            <w:tcMar>
              <w:top w:w="55" w:type="dxa"/>
              <w:start w:w="65" w:type="dxa"/>
              <w:bottom w:w="55" w:type="dxa"/>
              <w:end w:w="65" w:type="dxa"/>
            </w:tcMar>
          </w:tcPr>
          <w:p>
            <w:pPr>
              <w:spacing w:after="40"/>
            </w:pPr>
            <w:r>
              <w:rPr>
                <w:sz w:val="15"/>
              </w:rPr>
              <w:t>aktuellen Ordner und relativen Pfad prüfen</w:t>
            </w:r>
          </w:p>
        </w:tc>
      </w:tr>
      <w:tr>
        <w:trPr>
          <w:cantSplit/>
          <w:cantSplit/>
        </w:trPr>
        <w:tc>
          <w:tcPr>
            <w:tcW w:type="dxa" w:w="1802"/>
            <w:tcW w:w="2400" w:type="dxa"/>
            <w:shd w:fill="F5FAF8"/>
            <w:tcMar>
              <w:top w:w="55" w:type="dxa"/>
              <w:start w:w="65" w:type="dxa"/>
              <w:bottom w:w="55" w:type="dxa"/>
              <w:end w:w="65" w:type="dxa"/>
            </w:tcMar>
          </w:tcPr>
          <w:p>
            <w:pPr>
              <w:spacing w:after="40"/>
            </w:pPr>
            <w:r>
              <w:rPr>
                <w:sz w:val="15"/>
              </w:rPr>
              <w:t>Text statt Zahl</w:t>
            </w:r>
          </w:p>
        </w:tc>
        <w:tc>
          <w:tcPr>
            <w:tcW w:type="dxa" w:w="2703"/>
            <w:tcW w:w="3600" w:type="dxa"/>
            <w:shd w:fill="F5FAF8"/>
            <w:tcMar>
              <w:top w:w="55" w:type="dxa"/>
              <w:start w:w="65" w:type="dxa"/>
              <w:bottom w:w="55" w:type="dxa"/>
              <w:end w:w="65" w:type="dxa"/>
            </w:tcMar>
          </w:tcPr>
          <w:p>
            <w:pPr>
              <w:spacing w:after="40"/>
            </w:pPr>
            <w:r>
              <w:rPr>
                <w:sz w:val="15"/>
              </w:rPr>
              <w:t>Datentyp oder Dezimalzeichen</w:t>
            </w:r>
          </w:p>
        </w:tc>
        <w:tc>
          <w:tcPr>
            <w:tcW w:type="dxa" w:w="2523"/>
            <w:tcW w:w="3360" w:type="dxa"/>
            <w:shd w:fill="F5FAF8"/>
            <w:tcMar>
              <w:top w:w="55" w:type="dxa"/>
              <w:start w:w="65" w:type="dxa"/>
              <w:bottom w:w="55" w:type="dxa"/>
              <w:end w:w="65" w:type="dxa"/>
            </w:tcMar>
          </w:tcPr>
          <w:p>
            <w:pPr>
              <w:spacing w:after="40"/>
            </w:pPr>
            <w:r>
              <w:rPr>
                <w:sz w:val="15"/>
              </w:rPr>
              <w:t>dtypes und Beispielwerte ansehen</w:t>
            </w:r>
          </w:p>
        </w:tc>
      </w:tr>
      <w:tr>
        <w:trPr>
          <w:cantSplit/>
          <w:cantSplit/>
        </w:trPr>
        <w:tc>
          <w:tcPr>
            <w:tcW w:type="dxa" w:w="1802"/>
            <w:tcW w:w="2400" w:type="dxa"/>
            <w:tcMar>
              <w:top w:w="55" w:type="dxa"/>
              <w:start w:w="65" w:type="dxa"/>
              <w:bottom w:w="55" w:type="dxa"/>
              <w:end w:w="65" w:type="dxa"/>
            </w:tcMar>
          </w:tcPr>
          <w:p>
            <w:pPr>
              <w:spacing w:after="40"/>
            </w:pPr>
            <w:r>
              <w:rPr>
                <w:sz w:val="15"/>
              </w:rPr>
              <w:t>sehr hohe Testgüte</w:t>
            </w:r>
          </w:p>
        </w:tc>
        <w:tc>
          <w:tcPr>
            <w:tcW w:type="dxa" w:w="2703"/>
            <w:tcW w:w="3600" w:type="dxa"/>
            <w:tcMar>
              <w:top w:w="55" w:type="dxa"/>
              <w:start w:w="65" w:type="dxa"/>
              <w:bottom w:w="55" w:type="dxa"/>
              <w:end w:w="65" w:type="dxa"/>
            </w:tcMar>
          </w:tcPr>
          <w:p>
            <w:pPr>
              <w:spacing w:after="40"/>
            </w:pPr>
            <w:r>
              <w:rPr>
                <w:sz w:val="15"/>
              </w:rPr>
              <w:t>Datenleck oder Duplikate</w:t>
            </w:r>
          </w:p>
        </w:tc>
        <w:tc>
          <w:tcPr>
            <w:tcW w:type="dxa" w:w="2523"/>
            <w:tcW w:w="3360" w:type="dxa"/>
            <w:tcMar>
              <w:top w:w="55" w:type="dxa"/>
              <w:start w:w="65" w:type="dxa"/>
              <w:bottom w:w="55" w:type="dxa"/>
              <w:end w:w="65" w:type="dxa"/>
            </w:tcMar>
          </w:tcPr>
          <w:p>
            <w:pPr>
              <w:spacing w:after="40"/>
            </w:pPr>
            <w:r>
              <w:rPr>
                <w:sz w:val="15"/>
              </w:rPr>
              <w:t>Merkmale und Splitting untersuchen</w:t>
            </w:r>
          </w:p>
        </w:tc>
      </w:tr>
      <w:tr>
        <w:trPr>
          <w:cantSplit/>
          <w:cantSplit/>
        </w:trPr>
        <w:tc>
          <w:tcPr>
            <w:tcW w:type="dxa" w:w="1802"/>
            <w:tcW w:w="2400" w:type="dxa"/>
            <w:shd w:fill="F5FAF8"/>
            <w:tcMar>
              <w:top w:w="55" w:type="dxa"/>
              <w:start w:w="65" w:type="dxa"/>
              <w:bottom w:w="55" w:type="dxa"/>
              <w:end w:w="65" w:type="dxa"/>
            </w:tcMar>
          </w:tcPr>
          <w:p>
            <w:pPr>
              <w:spacing w:after="40"/>
            </w:pPr>
            <w:r>
              <w:rPr>
                <w:sz w:val="15"/>
              </w:rPr>
              <w:t>stark schwankende Güte</w:t>
            </w:r>
          </w:p>
        </w:tc>
        <w:tc>
          <w:tcPr>
            <w:tcW w:type="dxa" w:w="2703"/>
            <w:tcW w:w="3600" w:type="dxa"/>
            <w:shd w:fill="F5FAF8"/>
            <w:tcMar>
              <w:top w:w="55" w:type="dxa"/>
              <w:start w:w="65" w:type="dxa"/>
              <w:bottom w:w="55" w:type="dxa"/>
              <w:end w:w="65" w:type="dxa"/>
            </w:tcMar>
          </w:tcPr>
          <w:p>
            <w:pPr>
              <w:spacing w:after="40"/>
            </w:pPr>
            <w:r>
              <w:rPr>
                <w:sz w:val="15"/>
              </w:rPr>
              <w:t>kleiner Datensatz / Zufall</w:t>
            </w:r>
          </w:p>
        </w:tc>
        <w:tc>
          <w:tcPr>
            <w:tcW w:type="dxa" w:w="2523"/>
            <w:tcW w:w="3360" w:type="dxa"/>
            <w:shd w:fill="F5FAF8"/>
            <w:tcMar>
              <w:top w:w="55" w:type="dxa"/>
              <w:start w:w="65" w:type="dxa"/>
              <w:bottom w:w="55" w:type="dxa"/>
              <w:end w:w="65" w:type="dxa"/>
            </w:tcMar>
          </w:tcPr>
          <w:p>
            <w:pPr>
              <w:spacing w:after="40"/>
            </w:pPr>
            <w:r>
              <w:rPr>
                <w:sz w:val="15"/>
              </w:rPr>
              <w:t>mehrere Splits oder Cross-Validation</w:t>
            </w:r>
          </w:p>
        </w:tc>
      </w:tr>
      <w:tr>
        <w:trPr>
          <w:cantSplit/>
          <w:cantSplit/>
        </w:trPr>
        <w:tc>
          <w:tcPr>
            <w:tcW w:type="dxa" w:w="1802"/>
            <w:tcW w:w="2400" w:type="dxa"/>
            <w:tcMar>
              <w:top w:w="55" w:type="dxa"/>
              <w:start w:w="65" w:type="dxa"/>
              <w:bottom w:w="55" w:type="dxa"/>
              <w:end w:w="65" w:type="dxa"/>
            </w:tcMar>
          </w:tcPr>
          <w:p>
            <w:pPr>
              <w:spacing w:after="40"/>
            </w:pPr>
            <w:r>
              <w:rPr>
                <w:sz w:val="15"/>
              </w:rPr>
              <w:t>gute Kennzahl, schlechte Praxis</w:t>
            </w:r>
          </w:p>
        </w:tc>
        <w:tc>
          <w:tcPr>
            <w:tcW w:type="dxa" w:w="2703"/>
            <w:tcW w:w="3600" w:type="dxa"/>
            <w:tcMar>
              <w:top w:w="55" w:type="dxa"/>
              <w:start w:w="65" w:type="dxa"/>
              <w:bottom w:w="55" w:type="dxa"/>
              <w:end w:w="65" w:type="dxa"/>
            </w:tcMar>
          </w:tcPr>
          <w:p>
            <w:pPr>
              <w:spacing w:after="40"/>
            </w:pPr>
            <w:r>
              <w:rPr>
                <w:sz w:val="15"/>
              </w:rPr>
              <w:t>falsches Ziel oder falsche Metrik</w:t>
            </w:r>
          </w:p>
        </w:tc>
        <w:tc>
          <w:tcPr>
            <w:tcW w:type="dxa" w:w="2523"/>
            <w:tcW w:w="3360" w:type="dxa"/>
            <w:tcMar>
              <w:top w:w="55" w:type="dxa"/>
              <w:start w:w="65" w:type="dxa"/>
              <w:bottom w:w="55" w:type="dxa"/>
              <w:end w:w="65" w:type="dxa"/>
            </w:tcMar>
          </w:tcPr>
          <w:p>
            <w:pPr>
              <w:spacing w:after="40"/>
            </w:pPr>
            <w:r>
              <w:rPr>
                <w:sz w:val="15"/>
              </w:rPr>
              <w:t>Stakeholder und Fehlerfolgen prüfen</w:t>
            </w:r>
          </w:p>
        </w:tc>
      </w:tr>
    </w:tbl>
    <w:p>
      <w:pPr>
        <w:pStyle w:val="Heading2"/>
      </w:pPr>
      <w:r>
        <w:t>Debug-Auftrag</w:t>
      </w:r>
    </w:p>
    <w:p>
      <w:r>
        <w:t>Wähle einen technischen und einen fachlichen Fehler. Dokumentiere Beobachtung, Hypothese, Test, Ergebnis und Korrektur.</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Ändere pro Test nur eine Sache. So erkennst du, welche Änderung wirkt.</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Lerncheck</w:t>
              <w:br/>
            </w:r>
            <w:r>
              <w:rPr>
                <w:rFonts w:ascii="Aptos" w:hAnsi="Aptos"/>
                <w:b/>
                <w:color w:val="17324D"/>
                <w:sz w:val="16"/>
              </w:rPr>
              <w:t>Markiere: ✓ sicher · ~ teilweise · ? noch unklar</w:t>
            </w:r>
          </w:p>
        </w:tc>
      </w:tr>
    </w:tbl>
    <w:p>
      <w:pPr>
        <w:spacing w:after="20"/>
      </w:pPr>
    </w:p>
    <w:p>
      <w:r>
        <w:t>☐ Ich kann die Rollen zentraler Bibliotheken erklären.</w:t>
      </w:r>
    </w:p>
    <w:p>
      <w:r>
        <w:t>☐ Ich dokumentiere einen reproduzierbaren Workflow.</w:t>
      </w:r>
    </w:p>
    <w:p>
      <w:r>
        <w:t>☐ Ich vergleiche ein Modell mit einer Baseline.</w:t>
      </w:r>
    </w:p>
    <w:p>
      <w:r>
        <w:t>☐ Ich trenne technische und fachliche Fehler.</w:t>
      </w:r>
    </w:p>
    <w:p>
      <w:r/>
    </w:p>
    <w:p>
      <w:pPr>
        <w:pStyle w:val="Heading1"/>
      </w:pPr>
      <w:bookmarkStart w:id="42" w:name="toc_sec_019"/>
      <w:bookmarkStart w:id="20" w:name="ml_sec_19"/>
      <w:r>
        <w:t>12 · KI-Werkzeuge für BWL-Probleme auswählen</w:t>
      </w:r>
      <w:bookmarkEnd w:id="20"/>
      <w:bookmarkEnd w:id="42"/>
      <w:hyperlink w:anchor="inhalt" w:history="1">
        <w:r>
          <w:rPr>
            <w:rFonts w:ascii="Aptos" w:hAnsi="Aptos"/>
            <w:b/>
            <w:i w:val="0"/>
            <w:color w:val="007C83"/>
            <w:sz w:val="18"/>
            <w:szCs w:val="18"/>
          </w:rPr>
          <w:t xml:space="preserve">  ↩ Inhalt</w:t>
        </w:r>
      </w:hyperlink>
    </w:p>
    <w:p>
      <w:r>
        <w:t>Nicht das Werkzeug steht am Anfang, sondern der betriebliche Bedarf. „Wir wollen KI einsetzen“ ist noch keine Problemdefinition. Eine gute Auswahl macht Kriterien, Gewichtungen und Unsicherheit sichtbar.</w:t>
      </w:r>
    </w:p>
    <w:p>
      <w:pPr>
        <w:pStyle w:val="Heading2"/>
      </w:pPr>
      <w:r>
        <w:t>12.1 Das Problem schärfen</w:t>
      </w:r>
    </w:p>
    <w:tbl>
      <w:tblPr>
        <w:tblStyle w:val="TableGrid"/>
        <w:tblW w:type="auto" w:w="0"/>
        <w:jc w:val="center"/>
        <w:tblLayout w:type="fixed"/>
        <w:tblLook w:firstColumn="1" w:firstRow="1" w:lastColumn="0" w:lastRow="0" w:noHBand="0" w:noVBand="1" w:val="04A0"/>
      </w:tblPr>
      <w:tblGrid>
        <w:gridCol w:w="2478"/>
        <w:gridCol w:w="4551"/>
      </w:tblGrid>
      <w:tr>
        <w:trPr>
          <w:tblHeader w:val="true"/>
          <w:cantSplit/>
          <w:cantSplit/>
        </w:trPr>
        <w:tc>
          <w:tcPr>
            <w:tcW w:type="dxa" w:w="2478"/>
            <w:tcW w:w="3300" w:type="dxa"/>
            <w:shd w:fill="214D49"/>
            <w:tcMar>
              <w:top w:w="55" w:type="dxa"/>
              <w:start w:w="65" w:type="dxa"/>
              <w:bottom w:w="55" w:type="dxa"/>
              <w:end w:w="65" w:type="dxa"/>
            </w:tcMar>
          </w:tcPr>
          <w:p>
            <w:pPr>
              <w:spacing w:after="40"/>
            </w:pPr>
            <w:r>
              <w:rPr>
                <w:b/>
                <w:color w:val="FFFFFF"/>
                <w:sz w:val="15"/>
              </w:rPr>
              <w:t>Unklar</w:t>
            </w:r>
          </w:p>
        </w:tc>
        <w:tc>
          <w:tcPr>
            <w:tcW w:type="dxa" w:w="4551"/>
            <w:tcW w:w="6060" w:type="dxa"/>
            <w:shd w:fill="214D49"/>
            <w:tcMar>
              <w:top w:w="55" w:type="dxa"/>
              <w:start w:w="65" w:type="dxa"/>
              <w:bottom w:w="55" w:type="dxa"/>
              <w:end w:w="65" w:type="dxa"/>
            </w:tcMar>
          </w:tcPr>
          <w:p>
            <w:pPr>
              <w:spacing w:after="40"/>
            </w:pPr>
            <w:r>
              <w:rPr>
                <w:b/>
                <w:color w:val="FFFFFF"/>
                <w:sz w:val="15"/>
              </w:rPr>
              <w:t>Prüfbar formuliert</w:t>
            </w:r>
          </w:p>
        </w:tc>
      </w:tr>
      <w:tr>
        <w:trPr>
          <w:cantSplit/>
          <w:cantSplit/>
        </w:trPr>
        <w:tc>
          <w:tcPr>
            <w:tcW w:type="dxa" w:w="2478"/>
            <w:tcW w:w="3300" w:type="dxa"/>
            <w:tcMar>
              <w:top w:w="55" w:type="dxa"/>
              <w:start w:w="65" w:type="dxa"/>
              <w:bottom w:w="55" w:type="dxa"/>
              <w:end w:w="65" w:type="dxa"/>
            </w:tcMar>
          </w:tcPr>
          <w:p>
            <w:pPr>
              <w:spacing w:after="40"/>
            </w:pPr>
            <w:r>
              <w:rPr>
                <w:sz w:val="15"/>
              </w:rPr>
              <w:t>Kundenservice verbessern</w:t>
            </w:r>
          </w:p>
        </w:tc>
        <w:tc>
          <w:tcPr>
            <w:tcW w:type="dxa" w:w="4551"/>
            <w:tcW w:w="6060" w:type="dxa"/>
            <w:tcMar>
              <w:top w:w="55" w:type="dxa"/>
              <w:start w:w="65" w:type="dxa"/>
              <w:bottom w:w="55" w:type="dxa"/>
              <w:end w:w="65" w:type="dxa"/>
            </w:tcMar>
          </w:tcPr>
          <w:p>
            <w:pPr>
              <w:spacing w:after="40"/>
            </w:pPr>
            <w:r>
              <w:rPr>
                <w:sz w:val="15"/>
              </w:rPr>
              <w:t>Antwortzeit für Standardanfragen senken, ohne Fehlerquote zu erhöhen</w:t>
            </w:r>
          </w:p>
        </w:tc>
      </w:tr>
      <w:tr>
        <w:trPr>
          <w:cantSplit/>
          <w:cantSplit/>
        </w:trPr>
        <w:tc>
          <w:tcPr>
            <w:tcW w:type="dxa" w:w="2478"/>
            <w:tcW w:w="3300" w:type="dxa"/>
            <w:shd w:fill="F5FAF8"/>
            <w:tcMar>
              <w:top w:w="55" w:type="dxa"/>
              <w:start w:w="65" w:type="dxa"/>
              <w:bottom w:w="55" w:type="dxa"/>
              <w:end w:w="65" w:type="dxa"/>
            </w:tcMar>
          </w:tcPr>
          <w:p>
            <w:pPr>
              <w:spacing w:after="40"/>
            </w:pPr>
            <w:r>
              <w:rPr>
                <w:sz w:val="15"/>
              </w:rPr>
              <w:t>Lernen personalisieren</w:t>
            </w:r>
          </w:p>
        </w:tc>
        <w:tc>
          <w:tcPr>
            <w:tcW w:type="dxa" w:w="4551"/>
            <w:tcW w:w="6060" w:type="dxa"/>
            <w:shd w:fill="F5FAF8"/>
            <w:tcMar>
              <w:top w:w="55" w:type="dxa"/>
              <w:start w:w="65" w:type="dxa"/>
              <w:bottom w:w="55" w:type="dxa"/>
              <w:end w:w="65" w:type="dxa"/>
            </w:tcMar>
          </w:tcPr>
          <w:p>
            <w:pPr>
              <w:spacing w:after="40"/>
            </w:pPr>
            <w:r>
              <w:rPr>
                <w:sz w:val="15"/>
              </w:rPr>
              <w:t>passende Folgeübung vorschlagen und Begründung anzeigen</w:t>
            </w:r>
          </w:p>
        </w:tc>
      </w:tr>
      <w:tr>
        <w:trPr>
          <w:cantSplit/>
          <w:cantSplit/>
        </w:trPr>
        <w:tc>
          <w:tcPr>
            <w:tcW w:type="dxa" w:w="2478"/>
            <w:tcW w:w="3300" w:type="dxa"/>
            <w:tcMar>
              <w:top w:w="55" w:type="dxa"/>
              <w:start w:w="65" w:type="dxa"/>
              <w:bottom w:w="55" w:type="dxa"/>
              <w:end w:w="65" w:type="dxa"/>
            </w:tcMar>
          </w:tcPr>
          <w:p>
            <w:pPr>
              <w:spacing w:after="40"/>
            </w:pPr>
            <w:r>
              <w:rPr>
                <w:sz w:val="15"/>
              </w:rPr>
              <w:t>Verkäufe steigern</w:t>
            </w:r>
          </w:p>
        </w:tc>
        <w:tc>
          <w:tcPr>
            <w:tcW w:type="dxa" w:w="4551"/>
            <w:tcW w:w="6060" w:type="dxa"/>
            <w:tcMar>
              <w:top w:w="55" w:type="dxa"/>
              <w:start w:w="65" w:type="dxa"/>
              <w:bottom w:w="55" w:type="dxa"/>
              <w:end w:w="65" w:type="dxa"/>
            </w:tcMar>
          </w:tcPr>
          <w:p>
            <w:pPr>
              <w:spacing w:after="40"/>
            </w:pPr>
            <w:r>
              <w:rPr>
                <w:sz w:val="15"/>
              </w:rPr>
              <w:t>Nachfrage pro Produktgruppe für vier Wochen prognostizieren</w:t>
            </w:r>
          </w:p>
        </w:tc>
      </w:tr>
      <w:tr>
        <w:trPr>
          <w:cantSplit/>
          <w:cantSplit/>
        </w:trPr>
        <w:tc>
          <w:tcPr>
            <w:tcW w:type="dxa" w:w="2478"/>
            <w:tcW w:w="3300" w:type="dxa"/>
            <w:shd w:fill="F5FAF8"/>
            <w:tcMar>
              <w:top w:w="55" w:type="dxa"/>
              <w:start w:w="65" w:type="dxa"/>
              <w:bottom w:w="55" w:type="dxa"/>
              <w:end w:w="65" w:type="dxa"/>
            </w:tcMar>
          </w:tcPr>
          <w:p>
            <w:pPr>
              <w:spacing w:after="40"/>
            </w:pPr>
            <w:r>
              <w:rPr>
                <w:sz w:val="15"/>
              </w:rPr>
              <w:t>Dokumente automatisieren</w:t>
            </w:r>
          </w:p>
        </w:tc>
        <w:tc>
          <w:tcPr>
            <w:tcW w:type="dxa" w:w="4551"/>
            <w:tcW w:w="6060" w:type="dxa"/>
            <w:shd w:fill="F5FAF8"/>
            <w:tcMar>
              <w:top w:w="55" w:type="dxa"/>
              <w:start w:w="65" w:type="dxa"/>
              <w:bottom w:w="55" w:type="dxa"/>
              <w:end w:w="65" w:type="dxa"/>
            </w:tcMar>
          </w:tcPr>
          <w:p>
            <w:pPr>
              <w:spacing w:after="40"/>
            </w:pPr>
            <w:r>
              <w:rPr>
                <w:sz w:val="15"/>
              </w:rPr>
              <w:t>Rechnungsdaten extrahieren und zur Prüfung markieren</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DDF3EA"/>
            <w:tcMar>
              <w:top w:w="55" w:type="dxa"/>
              <w:start w:w="65" w:type="dxa"/>
              <w:bottom w:w="55" w:type="dxa"/>
              <w:end w:w="65" w:type="dxa"/>
            </w:tcMar>
          </w:tcPr>
          <w:p>
            <w:pPr>
              <w:spacing w:after="40"/>
            </w:pPr>
            <w:r>
              <w:rPr>
                <w:b/>
                <w:color w:val="214D49"/>
                <w:sz w:val="15"/>
              </w:rPr>
              <w:t>Problem-Canvas</w:t>
              <w:br/>
            </w:r>
            <w:r>
              <w:rPr>
                <w:sz w:val="15"/>
              </w:rPr>
              <w:t>Nutzer · Entscheidung · gewünschtes Ergebnis · verfügbare Daten · Fehlerfolgen · Prozessintegration · Verantwortliche</w:t>
            </w:r>
          </w:p>
        </w:tc>
      </w:tr>
    </w:tbl>
    <w:p>
      <w:pPr>
        <w:spacing w:after="20"/>
      </w:pPr>
    </w:p>
    <w:p>
      <w:pPr>
        <w:pStyle w:val="Heading2"/>
      </w:pPr>
      <w:r>
        <w:t>Build, Buy oder No-AI?</w:t>
      </w:r>
    </w:p>
    <w:p>
      <w:pPr>
        <w:pStyle w:val="ListBullet"/>
      </w:pPr>
      <w:r>
        <w:t>Build: selbst entwickeln; hohe Anpassbarkeit, aber Entwicklungs- und Betriebsaufwand.</w:t>
      </w:r>
    </w:p>
    <w:p>
      <w:pPr>
        <w:pStyle w:val="ListBullet"/>
      </w:pPr>
      <w:r>
        <w:t>Buy: vorhandenes Produkt nutzen; schneller Start, aber Abhängigkeit und Integrationsfragen.</w:t>
      </w:r>
    </w:p>
    <w:p>
      <w:pPr>
        <w:pStyle w:val="ListBullet"/>
      </w:pPr>
      <w:r>
        <w:t>No-AI: Regeln, Suche oder Prozessverbesserung; oft transparenter und günstiger.</w:t>
      </w:r>
    </w:p>
    <w:p>
      <w:r/>
    </w:p>
    <w:p>
      <w:pPr>
        <w:pStyle w:val="Heading1"/>
      </w:pPr>
      <w:r>
        <w:t>12.2 Kriterien gewichten und bewerten</w:t>
      </w:r>
    </w:p>
    <w:p>
      <w:r>
        <w:t>Eine Nutzwertanalyse zwingt dazu, Prioritäten offenzulegen. Die Punktzahl ersetzt keine Entscheidung, strukturiert aber die Diskussion.</w:t>
      </w:r>
    </w:p>
    <w:tbl>
      <w:tblPr>
        <w:tblStyle w:val="TableGrid"/>
        <w:tblW w:type="auto" w:w="0"/>
        <w:jc w:val="center"/>
        <w:tblLayout w:type="fixed"/>
        <w:tblLook w:firstColumn="1" w:firstRow="1" w:lastColumn="0" w:lastRow="0" w:noHBand="0" w:noVBand="1" w:val="04A0"/>
      </w:tblPr>
      <w:tblGrid>
        <w:gridCol w:w="2102"/>
        <w:gridCol w:w="976"/>
        <w:gridCol w:w="1314"/>
        <w:gridCol w:w="1314"/>
        <w:gridCol w:w="1321"/>
      </w:tblGrid>
      <w:tr>
        <w:trPr>
          <w:tblHeader w:val="true"/>
          <w:cantSplit/>
          <w:cantSplit/>
        </w:trPr>
        <w:tc>
          <w:tcPr>
            <w:tcW w:type="dxa" w:w="2102"/>
            <w:tcW w:w="2800" w:type="dxa"/>
            <w:shd w:fill="214D49"/>
            <w:tcMar>
              <w:top w:w="55" w:type="dxa"/>
              <w:start w:w="65" w:type="dxa"/>
              <w:bottom w:w="55" w:type="dxa"/>
              <w:end w:w="65" w:type="dxa"/>
            </w:tcMar>
          </w:tcPr>
          <w:p>
            <w:pPr>
              <w:spacing w:after="40"/>
            </w:pPr>
            <w:r>
              <w:rPr>
                <w:b/>
                <w:color w:val="FFFFFF"/>
                <w:sz w:val="15"/>
              </w:rPr>
              <w:t>Kriterium</w:t>
            </w:r>
          </w:p>
        </w:tc>
        <w:tc>
          <w:tcPr>
            <w:tcW w:type="dxa" w:w="976"/>
            <w:tcW w:w="1300" w:type="dxa"/>
            <w:shd w:fill="214D49"/>
            <w:tcMar>
              <w:top w:w="55" w:type="dxa"/>
              <w:start w:w="65" w:type="dxa"/>
              <w:bottom w:w="55" w:type="dxa"/>
              <w:end w:w="65" w:type="dxa"/>
            </w:tcMar>
          </w:tcPr>
          <w:p>
            <w:pPr>
              <w:spacing w:after="40"/>
            </w:pPr>
            <w:r>
              <w:rPr>
                <w:b/>
                <w:color w:val="FFFFFF"/>
                <w:sz w:val="15"/>
              </w:rPr>
              <w:t>Gewicht</w:t>
            </w:r>
          </w:p>
        </w:tc>
        <w:tc>
          <w:tcPr>
            <w:tcW w:type="dxa" w:w="1314"/>
            <w:tcW w:w="1750" w:type="dxa"/>
            <w:shd w:fill="214D49"/>
            <w:tcMar>
              <w:top w:w="55" w:type="dxa"/>
              <w:start w:w="65" w:type="dxa"/>
              <w:bottom w:w="55" w:type="dxa"/>
              <w:end w:w="65" w:type="dxa"/>
            </w:tcMar>
          </w:tcPr>
          <w:p>
            <w:pPr>
              <w:spacing w:after="40"/>
            </w:pPr>
            <w:r>
              <w:rPr>
                <w:b/>
                <w:color w:val="FFFFFF"/>
                <w:sz w:val="15"/>
              </w:rPr>
              <w:t>Tool A (1–5)</w:t>
            </w:r>
          </w:p>
        </w:tc>
        <w:tc>
          <w:tcPr>
            <w:tcW w:type="dxa" w:w="1314"/>
            <w:tcW w:w="1750" w:type="dxa"/>
            <w:shd w:fill="214D49"/>
            <w:tcMar>
              <w:top w:w="55" w:type="dxa"/>
              <w:start w:w="65" w:type="dxa"/>
              <w:bottom w:w="55" w:type="dxa"/>
              <w:end w:w="65" w:type="dxa"/>
            </w:tcMar>
          </w:tcPr>
          <w:p>
            <w:pPr>
              <w:spacing w:after="40"/>
            </w:pPr>
            <w:r>
              <w:rPr>
                <w:b/>
                <w:color w:val="FFFFFF"/>
                <w:sz w:val="15"/>
              </w:rPr>
              <w:t>Tool B (1–5)</w:t>
            </w:r>
          </w:p>
        </w:tc>
        <w:tc>
          <w:tcPr>
            <w:tcW w:type="dxa" w:w="1321"/>
            <w:tcW w:w="1760" w:type="dxa"/>
            <w:shd w:fill="214D49"/>
            <w:tcMar>
              <w:top w:w="55" w:type="dxa"/>
              <w:start w:w="65" w:type="dxa"/>
              <w:bottom w:w="55" w:type="dxa"/>
              <w:end w:w="65" w:type="dxa"/>
            </w:tcMar>
          </w:tcPr>
          <w:p>
            <w:pPr>
              <w:spacing w:after="40"/>
            </w:pPr>
            <w:r>
              <w:rPr>
                <w:b/>
                <w:color w:val="FFFFFF"/>
                <w:sz w:val="15"/>
              </w:rPr>
              <w:t>Eigenbau (1–5)</w:t>
            </w:r>
          </w:p>
        </w:tc>
      </w:tr>
      <w:tr>
        <w:trPr>
          <w:cantSplit/>
          <w:cantSplit/>
        </w:trPr>
        <w:tc>
          <w:tcPr>
            <w:tcW w:type="dxa" w:w="2102"/>
            <w:tcW w:w="2800" w:type="dxa"/>
            <w:tcMar>
              <w:top w:w="55" w:type="dxa"/>
              <w:start w:w="65" w:type="dxa"/>
              <w:bottom w:w="55" w:type="dxa"/>
              <w:end w:w="65" w:type="dxa"/>
            </w:tcMar>
          </w:tcPr>
          <w:p>
            <w:pPr>
              <w:spacing w:after="40"/>
            </w:pPr>
            <w:r>
              <w:rPr>
                <w:sz w:val="15"/>
              </w:rPr>
              <w:t>fachliche Eignung</w:t>
            </w:r>
          </w:p>
        </w:tc>
        <w:tc>
          <w:tcPr>
            <w:tcW w:type="dxa" w:w="976"/>
            <w:tcW w:w="1300" w:type="dxa"/>
            <w:tcMar>
              <w:top w:w="55" w:type="dxa"/>
              <w:start w:w="65" w:type="dxa"/>
              <w:bottom w:w="55" w:type="dxa"/>
              <w:end w:w="65" w:type="dxa"/>
            </w:tcMar>
          </w:tcPr>
          <w:p>
            <w:pPr>
              <w:spacing w:after="40"/>
            </w:pPr>
            <w:r>
              <w:rPr>
                <w:sz w:val="15"/>
              </w:rPr>
              <w:t>25</w:t>
            </w:r>
          </w:p>
        </w:tc>
        <w:tc>
          <w:tcPr>
            <w:tcW w:type="dxa" w:w="1314"/>
            <w:tcW w:w="1750" w:type="dxa"/>
            <w:tcMar>
              <w:top w:w="55" w:type="dxa"/>
              <w:start w:w="65" w:type="dxa"/>
              <w:bottom w:w="55" w:type="dxa"/>
              <w:end w:w="65" w:type="dxa"/>
            </w:tcMar>
          </w:tcPr>
          <w:p>
            <w:pPr>
              <w:spacing w:after="40"/>
            </w:pPr>
            <w:r>
              <w:rPr>
                <w:sz w:val="15"/>
              </w:rPr>
            </w:r>
          </w:p>
        </w:tc>
        <w:tc>
          <w:tcPr>
            <w:tcW w:type="dxa" w:w="1314"/>
            <w:tcW w:w="175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Datenschutz</w:t>
            </w:r>
          </w:p>
        </w:tc>
        <w:tc>
          <w:tcPr>
            <w:tcW w:type="dxa" w:w="976"/>
            <w:tcW w:w="1300" w:type="dxa"/>
            <w:shd w:fill="F5FAF8"/>
            <w:tcMar>
              <w:top w:w="55" w:type="dxa"/>
              <w:start w:w="65" w:type="dxa"/>
              <w:bottom w:w="55" w:type="dxa"/>
              <w:end w:w="65" w:type="dxa"/>
            </w:tcMar>
          </w:tcPr>
          <w:p>
            <w:pPr>
              <w:spacing w:after="40"/>
            </w:pPr>
            <w:r>
              <w:rPr>
                <w:sz w:val="15"/>
              </w:rPr>
              <w:t>20</w:t>
            </w:r>
          </w:p>
        </w:tc>
        <w:tc>
          <w:tcPr>
            <w:tcW w:type="dxa" w:w="1314"/>
            <w:tcW w:w="1750" w:type="dxa"/>
            <w:shd w:fill="F5FAF8"/>
            <w:tcMar>
              <w:top w:w="55" w:type="dxa"/>
              <w:start w:w="65" w:type="dxa"/>
              <w:bottom w:w="55" w:type="dxa"/>
              <w:end w:w="65" w:type="dxa"/>
            </w:tcMar>
          </w:tcPr>
          <w:p>
            <w:pPr>
              <w:spacing w:after="40"/>
            </w:pPr>
            <w:r>
              <w:rPr>
                <w:sz w:val="15"/>
              </w:rPr>
            </w:r>
          </w:p>
        </w:tc>
        <w:tc>
          <w:tcPr>
            <w:tcW w:type="dxa" w:w="1314"/>
            <w:tcW w:w="1750" w:type="dxa"/>
            <w:shd w:fill="F5FAF8"/>
            <w:tcMar>
              <w:top w:w="55" w:type="dxa"/>
              <w:start w:w="65" w:type="dxa"/>
              <w:bottom w:w="55" w:type="dxa"/>
              <w:end w:w="65" w:type="dxa"/>
            </w:tcMar>
          </w:tcPr>
          <w:p>
            <w:pPr>
              <w:spacing w:after="40"/>
            </w:pPr>
            <w:r>
              <w:rPr>
                <w:sz w:val="15"/>
              </w:rPr>
            </w:r>
          </w:p>
        </w:tc>
        <w:tc>
          <w:tcPr>
            <w:tcW w:type="dxa" w:w="1321"/>
            <w:tcW w:w="17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Erklärbarkeit</w:t>
            </w:r>
          </w:p>
        </w:tc>
        <w:tc>
          <w:tcPr>
            <w:tcW w:type="dxa" w:w="976"/>
            <w:tcW w:w="1300" w:type="dxa"/>
            <w:tcMar>
              <w:top w:w="55" w:type="dxa"/>
              <w:start w:w="65" w:type="dxa"/>
              <w:bottom w:w="55" w:type="dxa"/>
              <w:end w:w="65" w:type="dxa"/>
            </w:tcMar>
          </w:tcPr>
          <w:p>
            <w:pPr>
              <w:spacing w:after="40"/>
            </w:pPr>
            <w:r>
              <w:rPr>
                <w:sz w:val="15"/>
              </w:rPr>
              <w:t>15</w:t>
            </w:r>
          </w:p>
        </w:tc>
        <w:tc>
          <w:tcPr>
            <w:tcW w:type="dxa" w:w="1314"/>
            <w:tcW w:w="1750" w:type="dxa"/>
            <w:tcMar>
              <w:top w:w="55" w:type="dxa"/>
              <w:start w:w="65" w:type="dxa"/>
              <w:bottom w:w="55" w:type="dxa"/>
              <w:end w:w="65" w:type="dxa"/>
            </w:tcMar>
          </w:tcPr>
          <w:p>
            <w:pPr>
              <w:spacing w:after="40"/>
            </w:pPr>
            <w:r>
              <w:rPr>
                <w:sz w:val="15"/>
              </w:rPr>
            </w:r>
          </w:p>
        </w:tc>
        <w:tc>
          <w:tcPr>
            <w:tcW w:type="dxa" w:w="1314"/>
            <w:tcW w:w="175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Integration</w:t>
            </w:r>
          </w:p>
        </w:tc>
        <w:tc>
          <w:tcPr>
            <w:tcW w:type="dxa" w:w="976"/>
            <w:tcW w:w="1300" w:type="dxa"/>
            <w:shd w:fill="F5FAF8"/>
            <w:tcMar>
              <w:top w:w="55" w:type="dxa"/>
              <w:start w:w="65" w:type="dxa"/>
              <w:bottom w:w="55" w:type="dxa"/>
              <w:end w:w="65" w:type="dxa"/>
            </w:tcMar>
          </w:tcPr>
          <w:p>
            <w:pPr>
              <w:spacing w:after="40"/>
            </w:pPr>
            <w:r>
              <w:rPr>
                <w:sz w:val="15"/>
              </w:rPr>
              <w:t>15</w:t>
            </w:r>
          </w:p>
        </w:tc>
        <w:tc>
          <w:tcPr>
            <w:tcW w:type="dxa" w:w="1314"/>
            <w:tcW w:w="1750" w:type="dxa"/>
            <w:shd w:fill="F5FAF8"/>
            <w:tcMar>
              <w:top w:w="55" w:type="dxa"/>
              <w:start w:w="65" w:type="dxa"/>
              <w:bottom w:w="55" w:type="dxa"/>
              <w:end w:w="65" w:type="dxa"/>
            </w:tcMar>
          </w:tcPr>
          <w:p>
            <w:pPr>
              <w:spacing w:after="40"/>
            </w:pPr>
            <w:r>
              <w:rPr>
                <w:sz w:val="15"/>
              </w:rPr>
            </w:r>
          </w:p>
        </w:tc>
        <w:tc>
          <w:tcPr>
            <w:tcW w:type="dxa" w:w="1314"/>
            <w:tcW w:w="1750" w:type="dxa"/>
            <w:shd w:fill="F5FAF8"/>
            <w:tcMar>
              <w:top w:w="55" w:type="dxa"/>
              <w:start w:w="65" w:type="dxa"/>
              <w:bottom w:w="55" w:type="dxa"/>
              <w:end w:w="65" w:type="dxa"/>
            </w:tcMar>
          </w:tcPr>
          <w:p>
            <w:pPr>
              <w:spacing w:after="40"/>
            </w:pPr>
            <w:r>
              <w:rPr>
                <w:sz w:val="15"/>
              </w:rPr>
            </w:r>
          </w:p>
        </w:tc>
        <w:tc>
          <w:tcPr>
            <w:tcW w:type="dxa" w:w="1321"/>
            <w:tcW w:w="17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Kosten über 3 Jahre</w:t>
            </w:r>
          </w:p>
        </w:tc>
        <w:tc>
          <w:tcPr>
            <w:tcW w:type="dxa" w:w="976"/>
            <w:tcW w:w="1300" w:type="dxa"/>
            <w:tcMar>
              <w:top w:w="55" w:type="dxa"/>
              <w:start w:w="65" w:type="dxa"/>
              <w:bottom w:w="55" w:type="dxa"/>
              <w:end w:w="65" w:type="dxa"/>
            </w:tcMar>
          </w:tcPr>
          <w:p>
            <w:pPr>
              <w:spacing w:after="40"/>
            </w:pPr>
            <w:r>
              <w:rPr>
                <w:sz w:val="15"/>
              </w:rPr>
              <w:t>15</w:t>
            </w:r>
          </w:p>
        </w:tc>
        <w:tc>
          <w:tcPr>
            <w:tcW w:type="dxa" w:w="1314"/>
            <w:tcW w:w="1750" w:type="dxa"/>
            <w:tcMar>
              <w:top w:w="55" w:type="dxa"/>
              <w:start w:w="65" w:type="dxa"/>
              <w:bottom w:w="55" w:type="dxa"/>
              <w:end w:w="65" w:type="dxa"/>
            </w:tcMar>
          </w:tcPr>
          <w:p>
            <w:pPr>
              <w:spacing w:after="40"/>
            </w:pPr>
            <w:r>
              <w:rPr>
                <w:sz w:val="15"/>
              </w:rPr>
            </w:r>
          </w:p>
        </w:tc>
        <w:tc>
          <w:tcPr>
            <w:tcW w:type="dxa" w:w="1314"/>
            <w:tcW w:w="175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Anbieterabhängigkeit</w:t>
            </w:r>
          </w:p>
        </w:tc>
        <w:tc>
          <w:tcPr>
            <w:tcW w:type="dxa" w:w="976"/>
            <w:tcW w:w="1300" w:type="dxa"/>
            <w:shd w:fill="F5FAF8"/>
            <w:tcMar>
              <w:top w:w="55" w:type="dxa"/>
              <w:start w:w="65" w:type="dxa"/>
              <w:bottom w:w="55" w:type="dxa"/>
              <w:end w:w="65" w:type="dxa"/>
            </w:tcMar>
          </w:tcPr>
          <w:p>
            <w:pPr>
              <w:spacing w:after="40"/>
            </w:pPr>
            <w:r>
              <w:rPr>
                <w:sz w:val="15"/>
              </w:rPr>
              <w:t>10</w:t>
            </w:r>
          </w:p>
        </w:tc>
        <w:tc>
          <w:tcPr>
            <w:tcW w:type="dxa" w:w="1314"/>
            <w:tcW w:w="1750" w:type="dxa"/>
            <w:shd w:fill="F5FAF8"/>
            <w:tcMar>
              <w:top w:w="55" w:type="dxa"/>
              <w:start w:w="65" w:type="dxa"/>
              <w:bottom w:w="55" w:type="dxa"/>
              <w:end w:w="65" w:type="dxa"/>
            </w:tcMar>
          </w:tcPr>
          <w:p>
            <w:pPr>
              <w:spacing w:after="40"/>
            </w:pPr>
            <w:r>
              <w:rPr>
                <w:sz w:val="15"/>
              </w:rPr>
            </w:r>
          </w:p>
        </w:tc>
        <w:tc>
          <w:tcPr>
            <w:tcW w:type="dxa" w:w="1314"/>
            <w:tcW w:w="1750" w:type="dxa"/>
            <w:shd w:fill="F5FAF8"/>
            <w:tcMar>
              <w:top w:w="55" w:type="dxa"/>
              <w:start w:w="65" w:type="dxa"/>
              <w:bottom w:w="55" w:type="dxa"/>
              <w:end w:w="65" w:type="dxa"/>
            </w:tcMar>
          </w:tcPr>
          <w:p>
            <w:pPr>
              <w:spacing w:after="40"/>
            </w:pPr>
            <w:r>
              <w:rPr>
                <w:sz w:val="15"/>
              </w:rPr>
            </w:r>
          </w:p>
        </w:tc>
        <w:tc>
          <w:tcPr>
            <w:tcW w:type="dxa" w:w="1321"/>
            <w:tcW w:w="17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Summe</w:t>
            </w:r>
          </w:p>
        </w:tc>
        <w:tc>
          <w:tcPr>
            <w:tcW w:type="dxa" w:w="976"/>
            <w:tcW w:w="1300" w:type="dxa"/>
            <w:tcMar>
              <w:top w:w="55" w:type="dxa"/>
              <w:start w:w="65" w:type="dxa"/>
              <w:bottom w:w="55" w:type="dxa"/>
              <w:end w:w="65" w:type="dxa"/>
            </w:tcMar>
          </w:tcPr>
          <w:p>
            <w:pPr>
              <w:spacing w:after="40"/>
            </w:pPr>
            <w:r>
              <w:rPr>
                <w:sz w:val="15"/>
              </w:rPr>
              <w:t>100</w:t>
            </w:r>
          </w:p>
        </w:tc>
        <w:tc>
          <w:tcPr>
            <w:tcW w:type="dxa" w:w="1314"/>
            <w:tcW w:w="1750" w:type="dxa"/>
            <w:tcMar>
              <w:top w:w="55" w:type="dxa"/>
              <w:start w:w="65" w:type="dxa"/>
              <w:bottom w:w="55" w:type="dxa"/>
              <w:end w:w="65" w:type="dxa"/>
            </w:tcMar>
          </w:tcPr>
          <w:p>
            <w:pPr>
              <w:spacing w:after="40"/>
            </w:pPr>
            <w:r>
              <w:rPr>
                <w:sz w:val="15"/>
              </w:rPr>
            </w:r>
          </w:p>
        </w:tc>
        <w:tc>
          <w:tcPr>
            <w:tcW w:type="dxa" w:w="1314"/>
            <w:tcW w:w="1750" w:type="dxa"/>
            <w:tcMar>
              <w:top w:w="55" w:type="dxa"/>
              <w:start w:w="65" w:type="dxa"/>
              <w:bottom w:w="55" w:type="dxa"/>
              <w:end w:w="65" w:type="dxa"/>
            </w:tcMar>
          </w:tcPr>
          <w:p>
            <w:pPr>
              <w:spacing w:after="40"/>
            </w:pPr>
            <w:r>
              <w:rPr>
                <w:sz w:val="15"/>
              </w:rPr>
            </w:r>
          </w:p>
        </w:tc>
        <w:tc>
          <w:tcPr>
            <w:tcW w:type="dxa" w:w="1321"/>
            <w:tcW w:w="1760" w:type="dxa"/>
            <w:tcMar>
              <w:top w:w="55" w:type="dxa"/>
              <w:start w:w="65" w:type="dxa"/>
              <w:bottom w:w="55" w:type="dxa"/>
              <w:end w:w="65" w:type="dxa"/>
            </w:tcMar>
          </w:tcPr>
          <w:p>
            <w:pPr>
              <w:spacing w:after="40"/>
            </w:pPr>
            <w:r>
              <w:rPr>
                <w:sz w:val="15"/>
              </w:rPr>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1F3F4"/>
            <w:tcMar>
              <w:top w:w="55" w:type="dxa"/>
              <w:start w:w="65" w:type="dxa"/>
              <w:bottom w:w="55" w:type="dxa"/>
              <w:end w:w="65" w:type="dxa"/>
            </w:tcMar>
          </w:tcPr>
          <w:p>
            <w:pPr/>
            <w:r>
              <w:rPr>
                <w:rFonts w:ascii="Consolas" w:hAnsi="Consolas"/>
                <w:sz w:val="15"/>
              </w:rPr>
              <w:t>gewichteter_nutzen = sum(gewicht * punkte for gewicht, punkte in bewertungen)</w:t>
              <w:br/>
              <w:t># Bei Gewichten in Prozent anschließend durch 100 teilen.</w:t>
            </w:r>
          </w:p>
        </w:tc>
      </w:tr>
    </w:tbl>
    <w:p>
      <w:pPr>
        <w:pStyle w:val="Heading2"/>
      </w:pPr>
      <w:r>
        <w:t>Sensitivitätsanalyse</w:t>
      </w:r>
    </w:p>
    <w:p>
      <w:r>
        <w:t>Ändere ein wichtiges Gewicht, etwa Datenschutz von 20 auf 30 Prozent, und gleiche andere Gewichte aus. Bleibt die Rangfolge stabil? Wenn eine kleine Änderung die Entscheidung dreht, ist das Ergebnis empfindlich und sollte nicht als eindeutig dargestellt werden.</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FCE8D5"/>
            <w:tcMar>
              <w:top w:w="55" w:type="dxa"/>
              <w:start w:w="65" w:type="dxa"/>
              <w:bottom w:w="55" w:type="dxa"/>
              <w:end w:w="65" w:type="dxa"/>
            </w:tcMar>
          </w:tcPr>
          <w:p>
            <w:pPr>
              <w:spacing w:after="40"/>
            </w:pPr>
            <w:r>
              <w:rPr>
                <w:b/>
                <w:color w:val="214D49"/>
                <w:sz w:val="15"/>
              </w:rPr>
              <w:t>Achtung Scheingenauigkeit</w:t>
              <w:br/>
            </w:r>
            <w:r>
              <w:rPr>
                <w:sz w:val="15"/>
              </w:rPr>
              <w:t>Punktwerte beruhen auf Annahmen. Belege, Unsicherheiten und Ausschlusskriterien gehören neben die Rechnung.</w:t>
            </w:r>
          </w:p>
        </w:tc>
      </w:tr>
    </w:tbl>
    <w:p>
      <w:pPr>
        <w:spacing w:after="20"/>
      </w:pPr>
    </w:p>
    <w:p>
      <w:r/>
    </w:p>
    <w:p>
      <w:pPr>
        <w:pStyle w:val="Heading2"/>
      </w:pPr>
      <w:r>
        <w:t>ML-K12-A01 · 12.3 Fallstudie: Werkzeug für einen Lernagenten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2"/>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2"/>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`notebooks/04_ki_tools_bwl.ipynb` · Abgabe: `abgaben/ML-K12-A01` · Prüfnachweis: Ergebnis, Deutung, mindestens ein Test- oder Grenzfall.</w:t>
            </w:r>
          </w:p>
        </w:tc>
      </w:tr>
    </w:tbl>
    <w:p>
      <w:r>
        <w:t>Eine Schule möchte Übungen empfehlen und kurze Lernhinweise erzeugen. Vergleiche drei Lösungswege: regelbasiert, klassisches ML plus Textbausteine, ML plus externes Sprachmodell. Erstelle Problem-Canvas, Muss-Kriterien, Nutzwertanalyse und Sensitivitätsprüfung.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Welche Daten müssten die drei Varianten an wen übertragen?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Definiere zuerst Ausschlusskriterien. Nur verbleibende Varianten erhalten Punkte.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6"/>
              </w:rPr>
              <w:t>Fach- oder Syntaxhilfe</w:t>
              <w:br/>
              <w:t>Repository: aufgaben/ML-K12-A01.md sowie notebooks/04_ki_tools_bwl.ipynb.</w:t>
            </w:r>
            <w:r>
              <w:rPr>
                <w:rFonts w:ascii="Aptos" w:hAnsi="Aptos"/>
                <w:b/>
                <w:color w:val="17324D"/>
                <w:sz w:val="16"/>
              </w:rPr>
            </w:r>
          </w:p>
        </w:tc>
      </w:tr>
    </w:tbl>
    <w:p>
      <w:pPr>
        <w:spacing w:after="20"/>
      </w:pPr>
    </w:p>
    <w:tbl>
      <w:tblPr>
        <w:tblStyle w:val="TableGrid"/>
        <w:tblW w:type="auto" w:w="0"/>
        <w:jc w:val="center"/>
        <w:tblLayout w:type="fixed"/>
        <w:tblLook w:firstColumn="1" w:firstRow="1" w:lastColumn="0" w:lastRow="0" w:noHBand="0" w:noVBand="1" w:val="04A0"/>
      </w:tblPr>
      <w:tblGrid>
        <w:gridCol w:w="1877"/>
        <w:gridCol w:w="1727"/>
        <w:gridCol w:w="1727"/>
        <w:gridCol w:w="1697"/>
      </w:tblGrid>
      <w:tr>
        <w:trPr>
          <w:tblHeader w:val="true"/>
          <w:cantSplit/>
          <w:cantSplit/>
        </w:trPr>
        <w:tc>
          <w:tcPr>
            <w:tcW w:type="dxa" w:w="1877"/>
            <w:tcW w:w="2500" w:type="dxa"/>
            <w:shd w:fill="214D49"/>
            <w:tcMar>
              <w:top w:w="55" w:type="dxa"/>
              <w:start w:w="65" w:type="dxa"/>
              <w:bottom w:w="55" w:type="dxa"/>
              <w:end w:w="65" w:type="dxa"/>
            </w:tcMar>
          </w:tcPr>
          <w:p>
            <w:pPr>
              <w:spacing w:after="40"/>
            </w:pPr>
            <w:r>
              <w:rPr>
                <w:b/>
                <w:color w:val="FFFFFF"/>
                <w:sz w:val="15"/>
              </w:rPr>
              <w:t>Variante</w:t>
            </w:r>
          </w:p>
        </w:tc>
        <w:tc>
          <w:tcPr>
            <w:tcW w:type="dxa" w:w="1727"/>
            <w:tcW w:w="2300" w:type="dxa"/>
            <w:shd w:fill="214D49"/>
            <w:tcMar>
              <w:top w:w="55" w:type="dxa"/>
              <w:start w:w="65" w:type="dxa"/>
              <w:bottom w:w="55" w:type="dxa"/>
              <w:end w:w="65" w:type="dxa"/>
            </w:tcMar>
          </w:tcPr>
          <w:p>
            <w:pPr>
              <w:spacing w:after="40"/>
            </w:pPr>
            <w:r>
              <w:rPr>
                <w:b/>
                <w:color w:val="FFFFFF"/>
                <w:sz w:val="15"/>
              </w:rPr>
              <w:t>Stärke</w:t>
            </w:r>
          </w:p>
        </w:tc>
        <w:tc>
          <w:tcPr>
            <w:tcW w:type="dxa" w:w="1727"/>
            <w:tcW w:w="2300" w:type="dxa"/>
            <w:shd w:fill="214D49"/>
            <w:tcMar>
              <w:top w:w="55" w:type="dxa"/>
              <w:start w:w="65" w:type="dxa"/>
              <w:bottom w:w="55" w:type="dxa"/>
              <w:end w:w="65" w:type="dxa"/>
            </w:tcMar>
          </w:tcPr>
          <w:p>
            <w:pPr>
              <w:spacing w:after="40"/>
            </w:pPr>
            <w:r>
              <w:rPr>
                <w:b/>
                <w:color w:val="FFFFFF"/>
                <w:sz w:val="15"/>
              </w:rPr>
              <w:t>Risiko</w:t>
            </w:r>
          </w:p>
        </w:tc>
        <w:tc>
          <w:tcPr>
            <w:tcW w:type="dxa" w:w="1697"/>
            <w:tcW w:w="2260" w:type="dxa"/>
            <w:shd w:fill="214D49"/>
            <w:tcMar>
              <w:top w:w="55" w:type="dxa"/>
              <w:start w:w="65" w:type="dxa"/>
              <w:bottom w:w="55" w:type="dxa"/>
              <w:end w:w="65" w:type="dxa"/>
            </w:tcMar>
          </w:tcPr>
          <w:p>
            <w:pPr>
              <w:spacing w:after="40"/>
            </w:pPr>
            <w:r>
              <w:rPr>
                <w:b/>
                <w:color w:val="FFFFFF"/>
                <w:sz w:val="15"/>
              </w:rPr>
              <w:t>Offene Evidenz</w:t>
            </w:r>
          </w:p>
        </w:tc>
      </w:tr>
      <w:tr>
        <w:trPr>
          <w:cantSplit/>
          <w:cantSplit/>
        </w:trPr>
        <w:tc>
          <w:tcPr>
            <w:tcW w:type="dxa" w:w="1877"/>
            <w:tcW w:w="2500" w:type="dxa"/>
            <w:tcMar>
              <w:top w:w="55" w:type="dxa"/>
              <w:start w:w="65" w:type="dxa"/>
              <w:bottom w:w="55" w:type="dxa"/>
              <w:end w:w="65" w:type="dxa"/>
            </w:tcMar>
          </w:tcPr>
          <w:p>
            <w:pPr>
              <w:spacing w:after="40"/>
            </w:pPr>
            <w:r>
              <w:rPr>
                <w:sz w:val="15"/>
              </w:rPr>
              <w:t>Regeln</w:t>
            </w:r>
          </w:p>
        </w:tc>
        <w:tc>
          <w:tcPr>
            <w:tcW w:type="dxa" w:w="1727"/>
            <w:tcW w:w="2300" w:type="dxa"/>
            <w:tcMar>
              <w:top w:w="55" w:type="dxa"/>
              <w:start w:w="65" w:type="dxa"/>
              <w:bottom w:w="55" w:type="dxa"/>
              <w:end w:w="65" w:type="dxa"/>
            </w:tcMar>
          </w:tcPr>
          <w:p>
            <w:pPr>
              <w:spacing w:after="40"/>
            </w:pPr>
            <w:r>
              <w:rPr>
                <w:sz w:val="15"/>
              </w:rPr>
            </w:r>
          </w:p>
        </w:tc>
        <w:tc>
          <w:tcPr>
            <w:tcW w:type="dxa" w:w="1727"/>
            <w:tcW w:w="2300" w:type="dxa"/>
            <w:tcMar>
              <w:top w:w="55" w:type="dxa"/>
              <w:start w:w="65" w:type="dxa"/>
              <w:bottom w:w="55" w:type="dxa"/>
              <w:end w:w="65" w:type="dxa"/>
            </w:tcMar>
          </w:tcPr>
          <w:p>
            <w:pPr>
              <w:spacing w:after="40"/>
            </w:pPr>
            <w:r>
              <w:rPr>
                <w:sz w:val="15"/>
              </w:rPr>
            </w:r>
          </w:p>
        </w:tc>
        <w:tc>
          <w:tcPr>
            <w:tcW w:type="dxa" w:w="1697"/>
            <w:tcW w:w="2260" w:type="dxa"/>
            <w:tcMar>
              <w:top w:w="55" w:type="dxa"/>
              <w:start w:w="65" w:type="dxa"/>
              <w:bottom w:w="55" w:type="dxa"/>
              <w:end w:w="65" w:type="dxa"/>
            </w:tcMar>
          </w:tcPr>
          <w:p>
            <w:pPr>
              <w:spacing w:after="40"/>
            </w:pPr>
            <w:r>
              <w:rPr>
                <w:sz w:val="15"/>
              </w:rPr>
            </w:r>
          </w:p>
        </w:tc>
      </w:tr>
      <w:tr>
        <w:trPr>
          <w:cantSplit/>
          <w:cantSplit/>
        </w:trPr>
        <w:tc>
          <w:tcPr>
            <w:tcW w:type="dxa" w:w="1877"/>
            <w:tcW w:w="2500" w:type="dxa"/>
            <w:shd w:fill="F5FAF8"/>
            <w:tcMar>
              <w:top w:w="55" w:type="dxa"/>
              <w:start w:w="65" w:type="dxa"/>
              <w:bottom w:w="55" w:type="dxa"/>
              <w:end w:w="65" w:type="dxa"/>
            </w:tcMar>
          </w:tcPr>
          <w:p>
            <w:pPr>
              <w:spacing w:after="40"/>
            </w:pPr>
            <w:r>
              <w:rPr>
                <w:sz w:val="15"/>
              </w:rPr>
              <w:t>ML + Textbausteine</w:t>
            </w:r>
          </w:p>
        </w:tc>
        <w:tc>
          <w:tcPr>
            <w:tcW w:type="dxa" w:w="1727"/>
            <w:tcW w:w="2300" w:type="dxa"/>
            <w:shd w:fill="F5FAF8"/>
            <w:tcMar>
              <w:top w:w="55" w:type="dxa"/>
              <w:start w:w="65" w:type="dxa"/>
              <w:bottom w:w="55" w:type="dxa"/>
              <w:end w:w="65" w:type="dxa"/>
            </w:tcMar>
          </w:tcPr>
          <w:p>
            <w:pPr>
              <w:spacing w:after="40"/>
            </w:pPr>
            <w:r>
              <w:rPr>
                <w:sz w:val="15"/>
              </w:rPr>
            </w:r>
          </w:p>
        </w:tc>
        <w:tc>
          <w:tcPr>
            <w:tcW w:type="dxa" w:w="1727"/>
            <w:tcW w:w="2300" w:type="dxa"/>
            <w:shd w:fill="F5FAF8"/>
            <w:tcMar>
              <w:top w:w="55" w:type="dxa"/>
              <w:start w:w="65" w:type="dxa"/>
              <w:bottom w:w="55" w:type="dxa"/>
              <w:end w:w="65" w:type="dxa"/>
            </w:tcMar>
          </w:tcPr>
          <w:p>
            <w:pPr>
              <w:spacing w:after="40"/>
            </w:pPr>
            <w:r>
              <w:rPr>
                <w:sz w:val="15"/>
              </w:rPr>
            </w:r>
          </w:p>
        </w:tc>
        <w:tc>
          <w:tcPr>
            <w:tcW w:type="dxa" w:w="1697"/>
            <w:tcW w:w="2260" w:type="dxa"/>
            <w:shd w:fill="F5FAF8"/>
            <w:tcMar>
              <w:top w:w="55" w:type="dxa"/>
              <w:start w:w="65" w:type="dxa"/>
              <w:bottom w:w="55" w:type="dxa"/>
              <w:end w:w="65" w:type="dxa"/>
            </w:tcMar>
          </w:tcPr>
          <w:p>
            <w:pPr>
              <w:spacing w:after="40"/>
            </w:pPr>
            <w:r>
              <w:rPr>
                <w:sz w:val="15"/>
              </w:rPr>
            </w:r>
          </w:p>
        </w:tc>
      </w:tr>
      <w:tr>
        <w:trPr>
          <w:cantSplit/>
          <w:cantSplit/>
        </w:trPr>
        <w:tc>
          <w:tcPr>
            <w:tcW w:type="dxa" w:w="1877"/>
            <w:tcW w:w="2500" w:type="dxa"/>
            <w:tcMar>
              <w:top w:w="55" w:type="dxa"/>
              <w:start w:w="65" w:type="dxa"/>
              <w:bottom w:w="55" w:type="dxa"/>
              <w:end w:w="65" w:type="dxa"/>
            </w:tcMar>
          </w:tcPr>
          <w:p>
            <w:pPr>
              <w:spacing w:after="40"/>
            </w:pPr>
            <w:r>
              <w:rPr>
                <w:sz w:val="15"/>
              </w:rPr>
              <w:t>ML + Sprachmodell</w:t>
            </w:r>
          </w:p>
        </w:tc>
        <w:tc>
          <w:tcPr>
            <w:tcW w:type="dxa" w:w="1727"/>
            <w:tcW w:w="2300" w:type="dxa"/>
            <w:tcMar>
              <w:top w:w="55" w:type="dxa"/>
              <w:start w:w="65" w:type="dxa"/>
              <w:bottom w:w="55" w:type="dxa"/>
              <w:end w:w="65" w:type="dxa"/>
            </w:tcMar>
          </w:tcPr>
          <w:p>
            <w:pPr>
              <w:spacing w:after="40"/>
            </w:pPr>
            <w:r>
              <w:rPr>
                <w:sz w:val="15"/>
              </w:rPr>
            </w:r>
          </w:p>
        </w:tc>
        <w:tc>
          <w:tcPr>
            <w:tcW w:type="dxa" w:w="1727"/>
            <w:tcW w:w="2300" w:type="dxa"/>
            <w:tcMar>
              <w:top w:w="55" w:type="dxa"/>
              <w:start w:w="65" w:type="dxa"/>
              <w:bottom w:w="55" w:type="dxa"/>
              <w:end w:w="65" w:type="dxa"/>
            </w:tcMar>
          </w:tcPr>
          <w:p>
            <w:pPr>
              <w:spacing w:after="40"/>
            </w:pPr>
            <w:r>
              <w:rPr>
                <w:sz w:val="15"/>
              </w:rPr>
            </w:r>
          </w:p>
        </w:tc>
        <w:tc>
          <w:tcPr>
            <w:tcW w:type="dxa" w:w="1697"/>
            <w:tcW w:w="2260" w:type="dxa"/>
            <w:tcMar>
              <w:top w:w="55" w:type="dxa"/>
              <w:start w:w="65" w:type="dxa"/>
              <w:bottom w:w="55" w:type="dxa"/>
              <w:end w:w="65" w:type="dxa"/>
            </w:tcMar>
          </w:tcPr>
          <w:p>
            <w:pPr>
              <w:spacing w:after="40"/>
            </w:pPr>
            <w:r>
              <w:rPr>
                <w:sz w:val="15"/>
              </w:rPr>
            </w:r>
          </w:p>
        </w:tc>
      </w:tr>
    </w:tbl>
    <w:p>
      <w:pPr>
        <w:pStyle w:val="Heading2"/>
      </w:pPr>
      <w:r>
        <w:t>Entscheidungsvorlage auf einer Seite</w:t>
      </w:r>
    </w:p>
    <w:p>
      <w:pPr>
        <w:pStyle w:val="ListBullet"/>
      </w:pPr>
      <w:r>
        <w:t>Entscheidungssatz: Welche Variante wird wofür empfohlen?</w:t>
      </w:r>
    </w:p>
    <w:p>
      <w:pPr>
        <w:pStyle w:val="ListBullet"/>
      </w:pPr>
      <w:r>
        <w:t>Begründung: drei wichtigste Kriterien und Belege.</w:t>
      </w:r>
    </w:p>
    <w:p>
      <w:pPr>
        <w:pStyle w:val="ListBullet"/>
      </w:pPr>
      <w:r>
        <w:t>Risiken: wichtigste Fehlerfolge und Schutzmaßnahmen.</w:t>
      </w:r>
    </w:p>
    <w:p>
      <w:pPr>
        <w:pStyle w:val="ListBullet"/>
      </w:pPr>
      <w:r>
        <w:t>Wirtschaftlichkeit: Einmal- und laufende Aufwände.</w:t>
      </w:r>
    </w:p>
    <w:p>
      <w:pPr>
        <w:pStyle w:val="ListBullet"/>
      </w:pPr>
      <w:r>
        <w:t>Pilot: kleinster sinnvoller Test mit Abbruchkriterien.</w:t>
      </w:r>
    </w:p>
    <w:p>
      <w:r/>
    </w:p>
    <w:p>
      <w:pPr>
        <w:pStyle w:val="Heading1"/>
      </w:pPr>
      <w:r>
        <w:t>12.4 Wirtschaftlichkeit und Verantwortung zusammendenken</w:t>
      </w:r>
    </w:p>
    <w:tbl>
      <w:tblPr>
        <w:tblStyle w:val="TableGrid"/>
        <w:tblW w:type="auto" w:w="0"/>
        <w:jc w:val="center"/>
        <w:tblLayout w:type="fixed"/>
        <w:tblLook w:firstColumn="1" w:firstRow="1" w:lastColumn="0" w:lastRow="0" w:noHBand="0" w:noVBand="1" w:val="04A0"/>
      </w:tblPr>
      <w:tblGrid>
        <w:gridCol w:w="1727"/>
        <w:gridCol w:w="5302"/>
      </w:tblGrid>
      <w:tr>
        <w:trPr>
          <w:tblHeader w:val="true"/>
          <w:cantSplit/>
          <w:cantSplit/>
        </w:trPr>
        <w:tc>
          <w:tcPr>
            <w:tcW w:type="dxa" w:w="1727"/>
            <w:tcW w:w="2300" w:type="dxa"/>
            <w:shd w:fill="214D49"/>
            <w:tcMar>
              <w:top w:w="55" w:type="dxa"/>
              <w:start w:w="65" w:type="dxa"/>
              <w:bottom w:w="55" w:type="dxa"/>
              <w:end w:w="65" w:type="dxa"/>
            </w:tcMar>
          </w:tcPr>
          <w:p>
            <w:pPr>
              <w:spacing w:after="40"/>
            </w:pPr>
            <w:r>
              <w:rPr>
                <w:b/>
                <w:color w:val="FFFFFF"/>
                <w:sz w:val="15"/>
              </w:rPr>
              <w:t>Dimension</w:t>
            </w:r>
          </w:p>
        </w:tc>
        <w:tc>
          <w:tcPr>
            <w:tcW w:type="dxa" w:w="5302"/>
            <w:tcW w:w="7060" w:type="dxa"/>
            <w:shd w:fill="214D49"/>
            <w:tcMar>
              <w:top w:w="55" w:type="dxa"/>
              <w:start w:w="65" w:type="dxa"/>
              <w:bottom w:w="55" w:type="dxa"/>
              <w:end w:w="65" w:type="dxa"/>
            </w:tcMar>
          </w:tcPr>
          <w:p>
            <w:pPr>
              <w:spacing w:after="40"/>
            </w:pPr>
            <w:r>
              <w:rPr>
                <w:b/>
                <w:color w:val="FFFFFF"/>
                <w:sz w:val="15"/>
              </w:rPr>
              <w:t>Fragen</w:t>
            </w:r>
          </w:p>
        </w:tc>
      </w:tr>
      <w:tr>
        <w:trPr>
          <w:cantSplit/>
          <w:cantSplit/>
        </w:trPr>
        <w:tc>
          <w:tcPr>
            <w:tcW w:type="dxa" w:w="1727"/>
            <w:tcW w:w="2300" w:type="dxa"/>
            <w:tcMar>
              <w:top w:w="55" w:type="dxa"/>
              <w:start w:w="65" w:type="dxa"/>
              <w:bottom w:w="55" w:type="dxa"/>
              <w:end w:w="65" w:type="dxa"/>
            </w:tcMar>
          </w:tcPr>
          <w:p>
            <w:pPr>
              <w:spacing w:after="40"/>
            </w:pPr>
            <w:r>
              <w:rPr>
                <w:sz w:val="15"/>
              </w:rPr>
              <w:t>Nutzen</w:t>
            </w:r>
          </w:p>
        </w:tc>
        <w:tc>
          <w:tcPr>
            <w:tcW w:type="dxa" w:w="5302"/>
            <w:tcW w:w="7060" w:type="dxa"/>
            <w:tcMar>
              <w:top w:w="55" w:type="dxa"/>
              <w:start w:w="65" w:type="dxa"/>
              <w:bottom w:w="55" w:type="dxa"/>
              <w:end w:w="65" w:type="dxa"/>
            </w:tcMar>
          </w:tcPr>
          <w:p>
            <w:pPr>
              <w:spacing w:after="40"/>
            </w:pPr>
            <w:r>
              <w:rPr>
                <w:sz w:val="15"/>
              </w:rPr>
              <w:t>Welche Zeit, Qualität oder Wirkung verbessert sich messbar?</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Kosten</w:t>
            </w:r>
          </w:p>
        </w:tc>
        <w:tc>
          <w:tcPr>
            <w:tcW w:type="dxa" w:w="5302"/>
            <w:tcW w:w="7060" w:type="dxa"/>
            <w:shd w:fill="F5FAF8"/>
            <w:tcMar>
              <w:top w:w="55" w:type="dxa"/>
              <w:start w:w="65" w:type="dxa"/>
              <w:bottom w:w="55" w:type="dxa"/>
              <w:end w:w="65" w:type="dxa"/>
            </w:tcMar>
          </w:tcPr>
          <w:p>
            <w:pPr>
              <w:spacing w:after="40"/>
            </w:pPr>
            <w:r>
              <w:rPr>
                <w:sz w:val="15"/>
              </w:rPr>
              <w:t>Lizenz, Entwicklung, Integration, Schulung, Kontrolle, Exit?</w:t>
            </w:r>
          </w:p>
        </w:tc>
      </w:tr>
      <w:tr>
        <w:trPr>
          <w:cantSplit/>
          <w:cantSplit/>
        </w:trPr>
        <w:tc>
          <w:tcPr>
            <w:tcW w:type="dxa" w:w="1727"/>
            <w:tcW w:w="2300" w:type="dxa"/>
            <w:tcMar>
              <w:top w:w="55" w:type="dxa"/>
              <w:start w:w="65" w:type="dxa"/>
              <w:bottom w:w="55" w:type="dxa"/>
              <w:end w:w="65" w:type="dxa"/>
            </w:tcMar>
          </w:tcPr>
          <w:p>
            <w:pPr>
              <w:spacing w:after="40"/>
            </w:pPr>
            <w:r>
              <w:rPr>
                <w:sz w:val="15"/>
              </w:rPr>
              <w:t>Risiko</w:t>
            </w:r>
          </w:p>
        </w:tc>
        <w:tc>
          <w:tcPr>
            <w:tcW w:type="dxa" w:w="5302"/>
            <w:tcW w:w="7060" w:type="dxa"/>
            <w:tcMar>
              <w:top w:w="55" w:type="dxa"/>
              <w:start w:w="65" w:type="dxa"/>
              <w:bottom w:w="55" w:type="dxa"/>
              <w:end w:w="65" w:type="dxa"/>
            </w:tcMar>
          </w:tcPr>
          <w:p>
            <w:pPr>
              <w:spacing w:after="40"/>
            </w:pPr>
            <w:r>
              <w:rPr>
                <w:sz w:val="15"/>
              </w:rPr>
              <w:t>Welche Schäden sind möglich und wer trägt sie?</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Organisation</w:t>
            </w:r>
          </w:p>
        </w:tc>
        <w:tc>
          <w:tcPr>
            <w:tcW w:type="dxa" w:w="5302"/>
            <w:tcW w:w="7060" w:type="dxa"/>
            <w:shd w:fill="F5FAF8"/>
            <w:tcMar>
              <w:top w:w="55" w:type="dxa"/>
              <w:start w:w="65" w:type="dxa"/>
              <w:bottom w:w="55" w:type="dxa"/>
              <w:end w:w="65" w:type="dxa"/>
            </w:tcMar>
          </w:tcPr>
          <w:p>
            <w:pPr>
              <w:spacing w:after="40"/>
            </w:pPr>
            <w:r>
              <w:rPr>
                <w:sz w:val="15"/>
              </w:rPr>
              <w:t>Wer pflegt Daten, Modell, Regeln und Dokumentation?</w:t>
            </w:r>
          </w:p>
        </w:tc>
      </w:tr>
      <w:tr>
        <w:trPr>
          <w:cantSplit/>
          <w:cantSplit/>
        </w:trPr>
        <w:tc>
          <w:tcPr>
            <w:tcW w:type="dxa" w:w="1727"/>
            <w:tcW w:w="2300" w:type="dxa"/>
            <w:tcMar>
              <w:top w:w="55" w:type="dxa"/>
              <w:start w:w="65" w:type="dxa"/>
              <w:bottom w:w="55" w:type="dxa"/>
              <w:end w:w="65" w:type="dxa"/>
            </w:tcMar>
          </w:tcPr>
          <w:p>
            <w:pPr>
              <w:spacing w:after="40"/>
            </w:pPr>
            <w:r>
              <w:rPr>
                <w:sz w:val="15"/>
              </w:rPr>
              <w:t>Recht &amp; Datenschutz</w:t>
            </w:r>
          </w:p>
        </w:tc>
        <w:tc>
          <w:tcPr>
            <w:tcW w:type="dxa" w:w="5302"/>
            <w:tcW w:w="7060" w:type="dxa"/>
            <w:tcMar>
              <w:top w:w="55" w:type="dxa"/>
              <w:start w:w="65" w:type="dxa"/>
              <w:bottom w:w="55" w:type="dxa"/>
              <w:end w:w="65" w:type="dxa"/>
            </w:tcMar>
          </w:tcPr>
          <w:p>
            <w:pPr>
              <w:spacing w:after="40"/>
            </w:pPr>
            <w:r>
              <w:rPr>
                <w:sz w:val="15"/>
              </w:rPr>
              <w:t>Welche Grundlage, Zweckbindung und Schutzmaßnahmen gelten?</w:t>
            </w:r>
          </w:p>
        </w:tc>
      </w:tr>
      <w:tr>
        <w:trPr>
          <w:cantSplit/>
          <w:cantSplit/>
        </w:trPr>
        <w:tc>
          <w:tcPr>
            <w:tcW w:type="dxa" w:w="1727"/>
            <w:tcW w:w="2300" w:type="dxa"/>
            <w:shd w:fill="F5FAF8"/>
            <w:tcMar>
              <w:top w:w="55" w:type="dxa"/>
              <w:start w:w="65" w:type="dxa"/>
              <w:bottom w:w="55" w:type="dxa"/>
              <w:end w:w="65" w:type="dxa"/>
            </w:tcMar>
          </w:tcPr>
          <w:p>
            <w:pPr>
              <w:spacing w:after="40"/>
            </w:pPr>
            <w:r>
              <w:rPr>
                <w:sz w:val="15"/>
              </w:rPr>
              <w:t>Akzeptanz</w:t>
            </w:r>
          </w:p>
        </w:tc>
        <w:tc>
          <w:tcPr>
            <w:tcW w:type="dxa" w:w="5302"/>
            <w:tcW w:w="7060" w:type="dxa"/>
            <w:shd w:fill="F5FAF8"/>
            <w:tcMar>
              <w:top w:w="55" w:type="dxa"/>
              <w:start w:w="65" w:type="dxa"/>
              <w:bottom w:w="55" w:type="dxa"/>
              <w:end w:w="65" w:type="dxa"/>
            </w:tcMar>
          </w:tcPr>
          <w:p>
            <w:pPr>
              <w:spacing w:after="40"/>
            </w:pPr>
            <w:r>
              <w:rPr>
                <w:sz w:val="15"/>
              </w:rPr>
              <w:t>Können Betroffene Ergebnis und Widerspruchsweg verstehen?</w:t>
            </w:r>
          </w:p>
        </w:tc>
      </w:tr>
    </w:tbl>
    <w:p>
      <w:pPr>
        <w:pStyle w:val="Heading2"/>
      </w:pPr>
      <w:r>
        <w:t>Pitch in 90 Sekunden</w:t>
      </w:r>
    </w:p>
    <w:p>
      <w:r>
        <w:t>Stelle deine Entscheidung einer Schulleitung oder Geschäftsführung vor. Nenne Problem, Empfehlung, wichtigsten Beleg, Hauptrisiko und nächsten Pilotschritt.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Beginne mit dem Entscheidungssatz – nicht mit der Technik.</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Lerncheck</w:t>
              <w:br/>
            </w:r>
            <w:r>
              <w:rPr>
                <w:rFonts w:ascii="Aptos" w:hAnsi="Aptos"/>
                <w:b/>
                <w:color w:val="17324D"/>
                <w:sz w:val="16"/>
              </w:rPr>
              <w:t>Markiere: ✓ sicher · ~ teilweise · ? noch unklar</w:t>
            </w:r>
          </w:p>
        </w:tc>
      </w:tr>
    </w:tbl>
    <w:p>
      <w:pPr>
        <w:spacing w:after="20"/>
      </w:pPr>
    </w:p>
    <w:p>
      <w:r>
        <w:t>☐ Ich beginne bei Problem und Entscheidung.</w:t>
      </w:r>
    </w:p>
    <w:p>
      <w:r>
        <w:t>☐ Ich kann Kriterien gewichten und eine Sensitivität prüfen.</w:t>
      </w:r>
    </w:p>
    <w:p>
      <w:r>
        <w:t>☐ Ich berücksichtige laufende Kosten, Datenschutz und Exit.</w:t>
      </w:r>
    </w:p>
    <w:p>
      <w:r/>
    </w:p>
    <w:p>
      <w:pPr>
        <w:pStyle w:val="Heading1"/>
      </w:pPr>
      <w:bookmarkStart w:id="43" w:name="toc_sec_020"/>
      <w:bookmarkStart w:id="21" w:name="ml_sec_20"/>
      <w:r>
        <w:t>13 · Abschlussprojekt: einen verantworteten Lernagenten entwickeln</w:t>
      </w:r>
      <w:bookmarkEnd w:id="21"/>
      <w:bookmarkEnd w:id="43"/>
      <w:hyperlink w:anchor="inhalt" w:history="1">
        <w:r>
          <w:rPr>
            <w:rFonts w:ascii="Aptos" w:hAnsi="Aptos"/>
            <w:b/>
            <w:i w:val="0"/>
            <w:color w:val="007C83"/>
            <w:sz w:val="18"/>
            <w:szCs w:val="18"/>
          </w:rPr>
          <w:t xml:space="preserve">  ↩ Inhalt</w:t>
        </w:r>
      </w:hyperlink>
    </w:p>
    <w:p>
      <w:r>
        <w:t>Im Abschlussprojekt verbindest du Datenarbeit, Modellprüfung, View-Entwurf und betriebliche Entscheidung. Ziel ist kein allwissendes System, sondern ein enger, überprüfbarer Prototyp.</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DDF3EA"/>
            <w:tcMar>
              <w:top w:w="55" w:type="dxa"/>
              <w:start w:w="65" w:type="dxa"/>
              <w:bottom w:w="55" w:type="dxa"/>
              <w:end w:w="65" w:type="dxa"/>
            </w:tcMar>
          </w:tcPr>
          <w:p>
            <w:pPr>
              <w:spacing w:after="40"/>
            </w:pPr>
            <w:r>
              <w:rPr>
                <w:sz w:val="15"/>
              </w:rPr>
              <w:t>ML-K13-A01 · Projektauftrag</w:t>
              <w:br/>
              <w:t>Entwickle einen Lernagenten, der auf Basis geeigneter Übungsdaten genau eine klar abgegrenzte Entscheidung unterstützt, zum Beispiel die Auswahl der nächsten Übung. Zeige Ergebnis, Begründung und Unsicherheit in einer verständlichen View.</w:t>
            </w:r>
          </w:p>
          <w:p>
            <w:pPr/>
            <w:r>
              <w:rPr>
                <w:sz w:val="15"/>
              </w:rPr>
              <w:t>Material: `notebooks/09_abschlussprojekt_start.ipynb`, `aufgaben/ML-K13-A01.md` und `notebooks/daten/testfaelle_lernagent.csv` · Abgabeordner: `abgaben/ML-K13-A01`.</w:t>
            </w:r>
          </w:p>
        </w:tc>
      </w:tr>
    </w:tbl>
    <w:p>
      <w:pPr>
        <w:spacing w:after="20"/>
      </w:pPr>
    </w:p>
    <w:p>
      <w:pPr>
        <w:pStyle w:val="Heading2"/>
      </w:pPr>
      <w:r>
        <w:t>13.1 Projektgrenzen</w:t>
      </w:r>
    </w:p>
    <w:tbl>
      <w:tblPr>
        <w:tblStyle w:val="TableGrid"/>
        <w:tblW w:type="auto" w:w="0"/>
        <w:jc w:val="center"/>
        <w:tblLayout w:type="fixed"/>
        <w:tblLook w:firstColumn="1" w:firstRow="1" w:lastColumn="0" w:lastRow="0" w:noHBand="0" w:noVBand="1" w:val="04A0"/>
      </w:tblPr>
      <w:tblGrid>
        <w:gridCol w:w="3530"/>
        <w:gridCol w:w="3499"/>
      </w:tblGrid>
      <w:tr>
        <w:trPr>
          <w:tblHeader w:val="true"/>
          <w:cantSplit/>
          <w:cantSplit/>
        </w:trPr>
        <w:tc>
          <w:tcPr>
            <w:tcW w:type="dxa" w:w="3530"/>
            <w:tcW w:w="4700" w:type="dxa"/>
            <w:shd w:fill="214D49"/>
            <w:tcMar>
              <w:top w:w="55" w:type="dxa"/>
              <w:start w:w="65" w:type="dxa"/>
              <w:bottom w:w="55" w:type="dxa"/>
              <w:end w:w="65" w:type="dxa"/>
            </w:tcMar>
          </w:tcPr>
          <w:p>
            <w:pPr>
              <w:spacing w:after="40"/>
            </w:pPr>
            <w:r>
              <w:rPr>
                <w:b/>
                <w:color w:val="FFFFFF"/>
                <w:sz w:val="15"/>
              </w:rPr>
              <w:t>Im Umfang</w:t>
            </w:r>
          </w:p>
        </w:tc>
        <w:tc>
          <w:tcPr>
            <w:tcW w:type="dxa" w:w="3499"/>
            <w:tcW w:w="4660" w:type="dxa"/>
            <w:shd w:fill="214D49"/>
            <w:tcMar>
              <w:top w:w="55" w:type="dxa"/>
              <w:start w:w="65" w:type="dxa"/>
              <w:bottom w:w="55" w:type="dxa"/>
              <w:end w:w="65" w:type="dxa"/>
            </w:tcMar>
          </w:tcPr>
          <w:p>
            <w:pPr>
              <w:spacing w:after="40"/>
            </w:pPr>
            <w:r>
              <w:rPr>
                <w:b/>
                <w:color w:val="FFFFFF"/>
                <w:sz w:val="15"/>
              </w:rPr>
              <w:t>Außerhalb des Umfangs</w:t>
            </w:r>
          </w:p>
        </w:tc>
      </w:tr>
      <w:tr>
        <w:trPr>
          <w:cantSplit/>
          <w:cantSplit/>
        </w:trPr>
        <w:tc>
          <w:tcPr>
            <w:tcW w:type="dxa" w:w="3530"/>
            <w:tcW w:w="4700" w:type="dxa"/>
            <w:tcMar>
              <w:top w:w="55" w:type="dxa"/>
              <w:start w:w="65" w:type="dxa"/>
              <w:bottom w:w="55" w:type="dxa"/>
              <w:end w:w="65" w:type="dxa"/>
            </w:tcMar>
          </w:tcPr>
          <w:p>
            <w:pPr>
              <w:spacing w:after="40"/>
            </w:pPr>
            <w:r>
              <w:rPr>
                <w:sz w:val="15"/>
              </w:rPr>
              <w:t>CSV-Datensatz oder synthetische Daten</w:t>
            </w:r>
          </w:p>
        </w:tc>
        <w:tc>
          <w:tcPr>
            <w:tcW w:type="dxa" w:w="3499"/>
            <w:tcW w:w="4660" w:type="dxa"/>
            <w:tcMar>
              <w:top w:w="55" w:type="dxa"/>
              <w:start w:w="65" w:type="dxa"/>
              <w:bottom w:w="55" w:type="dxa"/>
              <w:end w:w="65" w:type="dxa"/>
            </w:tcMar>
          </w:tcPr>
          <w:p>
            <w:pPr>
              <w:spacing w:after="40"/>
            </w:pPr>
            <w:r>
              <w:rPr>
                <w:sz w:val="15"/>
              </w:rPr>
              <w:t>reale personenbezogene Leistungsdaten ohne Freigabe</w:t>
            </w:r>
          </w:p>
        </w:tc>
      </w:tr>
      <w:tr>
        <w:trPr>
          <w:cantSplit/>
          <w:cantSplit/>
        </w:trPr>
        <w:tc>
          <w:tcPr>
            <w:tcW w:type="dxa" w:w="3530"/>
            <w:tcW w:w="4700" w:type="dxa"/>
            <w:shd w:fill="F5FAF8"/>
            <w:tcMar>
              <w:top w:w="55" w:type="dxa"/>
              <w:start w:w="65" w:type="dxa"/>
              <w:bottom w:w="55" w:type="dxa"/>
              <w:end w:w="65" w:type="dxa"/>
            </w:tcMar>
          </w:tcPr>
          <w:p>
            <w:pPr>
              <w:spacing w:after="40"/>
            </w:pPr>
            <w:r>
              <w:rPr>
                <w:sz w:val="15"/>
              </w:rPr>
              <w:t>eine Zielgröße</w:t>
            </w:r>
          </w:p>
        </w:tc>
        <w:tc>
          <w:tcPr>
            <w:tcW w:type="dxa" w:w="3499"/>
            <w:tcW w:w="4660" w:type="dxa"/>
            <w:shd w:fill="F5FAF8"/>
            <w:tcMar>
              <w:top w:w="55" w:type="dxa"/>
              <w:start w:w="65" w:type="dxa"/>
              <w:bottom w:w="55" w:type="dxa"/>
              <w:end w:w="65" w:type="dxa"/>
            </w:tcMar>
          </w:tcPr>
          <w:p>
            <w:pPr>
              <w:spacing w:after="40"/>
            </w:pPr>
            <w:r>
              <w:rPr>
                <w:sz w:val="15"/>
              </w:rPr>
              <w:t>vollständige Schulplattform</w:t>
            </w:r>
          </w:p>
        </w:tc>
      </w:tr>
      <w:tr>
        <w:trPr>
          <w:cantSplit/>
          <w:cantSplit/>
        </w:trPr>
        <w:tc>
          <w:tcPr>
            <w:tcW w:type="dxa" w:w="3530"/>
            <w:tcW w:w="4700" w:type="dxa"/>
            <w:tcMar>
              <w:top w:w="55" w:type="dxa"/>
              <w:start w:w="65" w:type="dxa"/>
              <w:bottom w:w="55" w:type="dxa"/>
              <w:end w:w="65" w:type="dxa"/>
            </w:tcMar>
          </w:tcPr>
          <w:p>
            <w:pPr>
              <w:spacing w:after="40"/>
            </w:pPr>
            <w:r>
              <w:rPr>
                <w:sz w:val="15"/>
              </w:rPr>
              <w:t>Baseline und ein Modell</w:t>
            </w:r>
          </w:p>
        </w:tc>
        <w:tc>
          <w:tcPr>
            <w:tcW w:type="dxa" w:w="3499"/>
            <w:tcW w:w="4660" w:type="dxa"/>
            <w:tcMar>
              <w:top w:w="55" w:type="dxa"/>
              <w:start w:w="65" w:type="dxa"/>
              <w:bottom w:w="55" w:type="dxa"/>
              <w:end w:w="65" w:type="dxa"/>
            </w:tcMar>
          </w:tcPr>
          <w:p>
            <w:pPr>
              <w:spacing w:after="40"/>
            </w:pPr>
            <w:r>
              <w:rPr>
                <w:sz w:val="15"/>
              </w:rPr>
              <w:t>beliebig viele unbewertete Modelle</w:t>
            </w:r>
          </w:p>
        </w:tc>
      </w:tr>
      <w:tr>
        <w:trPr>
          <w:cantSplit/>
          <w:cantSplit/>
        </w:trPr>
        <w:tc>
          <w:tcPr>
            <w:tcW w:type="dxa" w:w="3530"/>
            <w:tcW w:w="4700" w:type="dxa"/>
            <w:shd w:fill="F5FAF8"/>
            <w:tcMar>
              <w:top w:w="55" w:type="dxa"/>
              <w:start w:w="65" w:type="dxa"/>
              <w:bottom w:w="55" w:type="dxa"/>
              <w:end w:w="65" w:type="dxa"/>
            </w:tcMar>
          </w:tcPr>
          <w:p>
            <w:pPr>
              <w:spacing w:after="40"/>
            </w:pPr>
            <w:r>
              <w:rPr>
                <w:sz w:val="15"/>
              </w:rPr>
              <w:t>Mockup oder einfacher Prototyp</w:t>
            </w:r>
          </w:p>
        </w:tc>
        <w:tc>
          <w:tcPr>
            <w:tcW w:type="dxa" w:w="3499"/>
            <w:tcW w:w="4660" w:type="dxa"/>
            <w:shd w:fill="F5FAF8"/>
            <w:tcMar>
              <w:top w:w="55" w:type="dxa"/>
              <w:start w:w="65" w:type="dxa"/>
              <w:bottom w:w="55" w:type="dxa"/>
              <w:end w:w="65" w:type="dxa"/>
            </w:tcMar>
          </w:tcPr>
          <w:p>
            <w:pPr>
              <w:spacing w:after="40"/>
            </w:pPr>
            <w:r>
              <w:rPr>
                <w:sz w:val="15"/>
              </w:rPr>
              <w:t>produktiver Dauerbetrieb</w:t>
            </w:r>
          </w:p>
        </w:tc>
      </w:tr>
      <w:tr>
        <w:trPr>
          <w:cantSplit/>
          <w:cantSplit/>
        </w:trPr>
        <w:tc>
          <w:tcPr>
            <w:tcW w:type="dxa" w:w="3530"/>
            <w:tcW w:w="4700" w:type="dxa"/>
            <w:tcMar>
              <w:top w:w="55" w:type="dxa"/>
              <w:start w:w="65" w:type="dxa"/>
              <w:bottom w:w="55" w:type="dxa"/>
              <w:end w:w="65" w:type="dxa"/>
            </w:tcMar>
          </w:tcPr>
          <w:p>
            <w:pPr>
              <w:spacing w:after="40"/>
            </w:pPr>
            <w:r>
              <w:rPr>
                <w:sz w:val="15"/>
              </w:rPr>
              <w:t>dokumentierte menschliche Kontrolle</w:t>
            </w:r>
          </w:p>
        </w:tc>
        <w:tc>
          <w:tcPr>
            <w:tcW w:type="dxa" w:w="3499"/>
            <w:tcW w:w="4660" w:type="dxa"/>
            <w:tcMar>
              <w:top w:w="55" w:type="dxa"/>
              <w:start w:w="65" w:type="dxa"/>
              <w:bottom w:w="55" w:type="dxa"/>
              <w:end w:w="65" w:type="dxa"/>
            </w:tcMar>
          </w:tcPr>
          <w:p>
            <w:pPr>
              <w:spacing w:after="40"/>
            </w:pPr>
            <w:r>
              <w:rPr>
                <w:sz w:val="15"/>
              </w:rPr>
              <w:t>automatische Benotung oder Sanktion</w:t>
            </w:r>
          </w:p>
        </w:tc>
      </w:tr>
    </w:tbl>
    <w:p>
      <w:pPr>
        <w:pStyle w:val="Heading2"/>
      </w:pPr>
      <w:r>
        <w:t>Erfolgskriterien</w:t>
      </w:r>
    </w:p>
    <w:p>
      <w:pPr>
        <w:pStyle w:val="ListBullet"/>
      </w:pPr>
      <w:r>
        <w:t>fachlich sinnvolle Problemdefinition,</w:t>
      </w:r>
    </w:p>
    <w:p>
      <w:pPr>
        <w:pStyle w:val="ListBullet"/>
      </w:pPr>
      <w:r>
        <w:t>nachvollziehbare Daten- und Modellentscheidung,</w:t>
      </w:r>
    </w:p>
    <w:p>
      <w:pPr>
        <w:pStyle w:val="ListBullet"/>
      </w:pPr>
      <w:r>
        <w:t>ehrliche Evaluation gegen eine Baseline,</w:t>
      </w:r>
    </w:p>
    <w:p>
      <w:pPr>
        <w:pStyle w:val="ListBullet"/>
      </w:pPr>
      <w:r>
        <w:t>verständliche Ergebnis-View,</w:t>
      </w:r>
    </w:p>
    <w:p>
      <w:pPr>
        <w:pStyle w:val="ListBullet"/>
      </w:pPr>
      <w:r>
        <w:t>konkrete Grenzen und Schutzmaßnahmen.</w:t>
      </w:r>
    </w:p>
    <w:p>
      <w:r/>
    </w:p>
    <w:p>
      <w:pPr>
        <w:pStyle w:val="Heading1"/>
      </w:pPr>
      <w:r>
        <w:t>13.2 Von der View zur Architektur</w:t>
      </w:r>
    </w:p>
    <w:p>
      <w:pPr>
        <w:jc w:val="center"/>
      </w:pPr>
      <w:r>
        <w:drawing>
          <wp:inline xmlns:a="http://schemas.openxmlformats.org/drawingml/2006/main" xmlns:pic="http://schemas.openxmlformats.org/drawingml/2006/picture">
            <wp:extent cx="4284000" cy="2325600"/>
            <wp:docPr id="9" name="Picture 4" title="Lernendenansicht mit Empfehlung, Begründungsdaten und Möglichkeit zur eigenen Pr" descr="Lernendenansicht mit Empfehlung, Begründungsdaten und Möglichkeit zur eigenen Prüfung."/>
            <wp:cNvGraphicFramePr>
              <a:graphicFrameLocks noChangeAspect="1"/>
            </wp:cNvGraphicFramePr>
            <a:graphic>
              <a:graphicData uri="http://schemas.openxmlformats.org/drawingml/2006/picture">
                <pic:pic>
                  <pic:nvPicPr>
                    <pic:cNvPr id="9" name="lernagent_view_mockup.png"/>
                    <pic:cNvPicPr/>
                  </pic:nvPicPr>
                  <pic:blipFill>
                    <a:blip r:embed="rId9"/>
                    <a:stretch>
                      <a:fillRect/>
                    </a:stretch>
                  </pic:blipFill>
                  <pic:spPr>
                    <a:xfrm>
                      <a:off x="0" y="0"/>
                      <a:ext cx="4284000" cy="2325600"/>
                    </a:xfrm>
                    <a:prstGeom prst="rect"/>
                  </pic:spPr>
                </pic:pic>
              </a:graphicData>
            </a:graphic>
          </wp:inline>
        </w:drawing>
      </w:r>
    </w:p>
    <w:p>
      <w:r>
        <w:rPr>
          <w:color w:val="556465"/>
          <w:sz w:val="18"/>
        </w:rPr>
        <w:t>Mockup: Lernendenansicht mit Empfehlung, Begründungsdaten und einer Möglichkeit zur Prüfung.</w:t>
      </w:r>
    </w:p>
    <w:p>
      <w:r>
        <w:t>Markiere im Mockup jedes sichtbare Ergebnis. Leite daraus die nötigen Eingaben und Berechnungen ab. Erst danach entscheidest du, ob eine Regel, ein ML-Modell oder eine Kombination sinnvoll ist.</w:t>
      </w:r>
    </w:p>
    <w:tbl>
      <w:tblPr>
        <w:tblStyle w:val="TableGrid"/>
        <w:tblW w:type="auto" w:w="0"/>
        <w:jc w:val="center"/>
        <w:tblLayout w:type="fixed"/>
        <w:tblLook w:firstColumn="1" w:firstRow="1" w:lastColumn="0" w:lastRow="0" w:noHBand="0" w:noVBand="1" w:val="04A0"/>
      </w:tblPr>
      <w:tblGrid>
        <w:gridCol w:w="1577"/>
        <w:gridCol w:w="2478"/>
        <w:gridCol w:w="2974"/>
      </w:tblGrid>
      <w:tr>
        <w:trPr>
          <w:tblHeader w:val="true"/>
          <w:cantSplit/>
          <w:cantSplit/>
        </w:trPr>
        <w:tc>
          <w:tcPr>
            <w:tcW w:type="dxa" w:w="1577"/>
            <w:tcW w:w="2100" w:type="dxa"/>
            <w:shd w:fill="214D49"/>
            <w:tcMar>
              <w:top w:w="55" w:type="dxa"/>
              <w:start w:w="65" w:type="dxa"/>
              <w:bottom w:w="55" w:type="dxa"/>
              <w:end w:w="65" w:type="dxa"/>
            </w:tcMar>
          </w:tcPr>
          <w:p>
            <w:pPr>
              <w:spacing w:after="40"/>
            </w:pPr>
            <w:r>
              <w:rPr>
                <w:b/>
                <w:color w:val="FFFFFF"/>
                <w:sz w:val="15"/>
              </w:rPr>
              <w:t>Baustein</w:t>
            </w:r>
          </w:p>
        </w:tc>
        <w:tc>
          <w:tcPr>
            <w:tcW w:type="dxa" w:w="2478"/>
            <w:tcW w:w="3300" w:type="dxa"/>
            <w:shd w:fill="214D49"/>
            <w:tcMar>
              <w:top w:w="55" w:type="dxa"/>
              <w:start w:w="65" w:type="dxa"/>
              <w:bottom w:w="55" w:type="dxa"/>
              <w:end w:w="65" w:type="dxa"/>
            </w:tcMar>
          </w:tcPr>
          <w:p>
            <w:pPr>
              <w:spacing w:after="40"/>
            </w:pPr>
            <w:r>
              <w:rPr>
                <w:b/>
                <w:color w:val="FFFFFF"/>
                <w:sz w:val="15"/>
              </w:rPr>
              <w:t>Verantwortung</w:t>
            </w:r>
          </w:p>
        </w:tc>
        <w:tc>
          <w:tcPr>
            <w:tcW w:type="dxa" w:w="2974"/>
            <w:tcW w:w="3960" w:type="dxa"/>
            <w:shd w:fill="214D49"/>
            <w:tcMar>
              <w:top w:w="55" w:type="dxa"/>
              <w:start w:w="65" w:type="dxa"/>
              <w:bottom w:w="55" w:type="dxa"/>
              <w:end w:w="65" w:type="dxa"/>
            </w:tcMar>
          </w:tcPr>
          <w:p>
            <w:pPr>
              <w:spacing w:after="40"/>
            </w:pPr>
            <w:r>
              <w:rPr>
                <w:b/>
                <w:color w:val="FFFFFF"/>
                <w:sz w:val="15"/>
              </w:rPr>
              <w:t>Beispiel</w:t>
            </w:r>
          </w:p>
        </w:tc>
      </w:tr>
      <w:tr>
        <w:trPr>
          <w:cantSplit/>
          <w:cantSplit/>
        </w:trPr>
        <w:tc>
          <w:tcPr>
            <w:tcW w:type="dxa" w:w="1577"/>
            <w:tcW w:w="2100" w:type="dxa"/>
            <w:tcMar>
              <w:top w:w="55" w:type="dxa"/>
              <w:start w:w="65" w:type="dxa"/>
              <w:bottom w:w="55" w:type="dxa"/>
              <w:end w:w="65" w:type="dxa"/>
            </w:tcMar>
          </w:tcPr>
          <w:p>
            <w:pPr>
              <w:spacing w:after="40"/>
            </w:pPr>
            <w:r>
              <w:rPr>
                <w:sz w:val="15"/>
              </w:rPr>
              <w:t>Datenquelle</w:t>
            </w:r>
          </w:p>
        </w:tc>
        <w:tc>
          <w:tcPr>
            <w:tcW w:type="dxa" w:w="2478"/>
            <w:tcW w:w="3300" w:type="dxa"/>
            <w:tcMar>
              <w:top w:w="55" w:type="dxa"/>
              <w:start w:w="65" w:type="dxa"/>
              <w:bottom w:w="55" w:type="dxa"/>
              <w:end w:w="65" w:type="dxa"/>
            </w:tcMar>
          </w:tcPr>
          <w:p>
            <w:pPr>
              <w:spacing w:after="40"/>
            </w:pPr>
            <w:r>
              <w:rPr>
                <w:sz w:val="15"/>
              </w:rPr>
              <w:t>zulässige Rohdaten liefern</w:t>
            </w:r>
          </w:p>
        </w:tc>
        <w:tc>
          <w:tcPr>
            <w:tcW w:type="dxa" w:w="2974"/>
            <w:tcW w:w="3960" w:type="dxa"/>
            <w:tcMar>
              <w:top w:w="55" w:type="dxa"/>
              <w:start w:w="65" w:type="dxa"/>
              <w:bottom w:w="55" w:type="dxa"/>
              <w:end w:w="65" w:type="dxa"/>
            </w:tcMar>
          </w:tcPr>
          <w:p>
            <w:pPr>
              <w:spacing w:after="40"/>
            </w:pPr>
            <w:r>
              <w:rPr>
                <w:sz w:val="15"/>
              </w:rPr>
              <w:t>synthetische Übungsergebnisse</w:t>
            </w:r>
          </w:p>
        </w:tc>
      </w:tr>
      <w:tr>
        <w:trPr>
          <w:cantSplit/>
          <w:cantSplit/>
        </w:trPr>
        <w:tc>
          <w:tcPr>
            <w:tcW w:type="dxa" w:w="1577"/>
            <w:tcW w:w="2100" w:type="dxa"/>
            <w:shd w:fill="F5FAF8"/>
            <w:tcMar>
              <w:top w:w="55" w:type="dxa"/>
              <w:start w:w="65" w:type="dxa"/>
              <w:bottom w:w="55" w:type="dxa"/>
              <w:end w:w="65" w:type="dxa"/>
            </w:tcMar>
          </w:tcPr>
          <w:p>
            <w:pPr>
              <w:spacing w:after="40"/>
            </w:pPr>
            <w:r>
              <w:rPr>
                <w:sz w:val="15"/>
              </w:rPr>
              <w:t>Vorbereitung</w:t>
            </w:r>
          </w:p>
        </w:tc>
        <w:tc>
          <w:tcPr>
            <w:tcW w:type="dxa" w:w="2478"/>
            <w:tcW w:w="3300" w:type="dxa"/>
            <w:shd w:fill="F5FAF8"/>
            <w:tcMar>
              <w:top w:w="55" w:type="dxa"/>
              <w:start w:w="65" w:type="dxa"/>
              <w:bottom w:w="55" w:type="dxa"/>
              <w:end w:w="65" w:type="dxa"/>
            </w:tcMar>
          </w:tcPr>
          <w:p>
            <w:pPr>
              <w:spacing w:after="40"/>
            </w:pPr>
            <w:r>
              <w:rPr>
                <w:sz w:val="15"/>
              </w:rPr>
              <w:t>prüfen und Merkmale bilden</w:t>
            </w:r>
          </w:p>
        </w:tc>
        <w:tc>
          <w:tcPr>
            <w:tcW w:type="dxa" w:w="2974"/>
            <w:tcW w:w="3960" w:type="dxa"/>
            <w:shd w:fill="F5FAF8"/>
            <w:tcMar>
              <w:top w:w="55" w:type="dxa"/>
              <w:start w:w="65" w:type="dxa"/>
              <w:bottom w:w="55" w:type="dxa"/>
              <w:end w:w="65" w:type="dxa"/>
            </w:tcMar>
          </w:tcPr>
          <w:p>
            <w:pPr>
              <w:spacing w:after="40"/>
            </w:pPr>
            <w:r>
              <w:rPr>
                <w:sz w:val="15"/>
              </w:rPr>
              <w:t>Lösungsquote je Kompetenz</w:t>
            </w:r>
          </w:p>
        </w:tc>
      </w:tr>
      <w:tr>
        <w:trPr>
          <w:cantSplit/>
          <w:cantSplit/>
        </w:trPr>
        <w:tc>
          <w:tcPr>
            <w:tcW w:type="dxa" w:w="1577"/>
            <w:tcW w:w="2100" w:type="dxa"/>
            <w:tcMar>
              <w:top w:w="55" w:type="dxa"/>
              <w:start w:w="65" w:type="dxa"/>
              <w:bottom w:w="55" w:type="dxa"/>
              <w:end w:w="65" w:type="dxa"/>
            </w:tcMar>
          </w:tcPr>
          <w:p>
            <w:pPr>
              <w:spacing w:after="40"/>
            </w:pPr>
            <w:r>
              <w:rPr>
                <w:sz w:val="15"/>
              </w:rPr>
              <w:t>Entscheidungslogik</w:t>
            </w:r>
          </w:p>
        </w:tc>
        <w:tc>
          <w:tcPr>
            <w:tcW w:type="dxa" w:w="2478"/>
            <w:tcW w:w="3300" w:type="dxa"/>
            <w:tcMar>
              <w:top w:w="55" w:type="dxa"/>
              <w:start w:w="65" w:type="dxa"/>
              <w:bottom w:w="55" w:type="dxa"/>
              <w:end w:w="65" w:type="dxa"/>
            </w:tcMar>
          </w:tcPr>
          <w:p>
            <w:pPr>
              <w:spacing w:after="40"/>
            </w:pPr>
            <w:r>
              <w:rPr>
                <w:sz w:val="15"/>
              </w:rPr>
              <w:t>Empfehlung berechnen</w:t>
            </w:r>
          </w:p>
        </w:tc>
        <w:tc>
          <w:tcPr>
            <w:tcW w:type="dxa" w:w="2974"/>
            <w:tcW w:w="3960" w:type="dxa"/>
            <w:tcMar>
              <w:top w:w="55" w:type="dxa"/>
              <w:start w:w="65" w:type="dxa"/>
              <w:bottom w:w="55" w:type="dxa"/>
              <w:end w:w="65" w:type="dxa"/>
            </w:tcMar>
          </w:tcPr>
          <w:p>
            <w:pPr>
              <w:spacing w:after="40"/>
            </w:pPr>
            <w:r>
              <w:rPr>
                <w:sz w:val="15"/>
              </w:rPr>
              <w:t>Regel oder Klassifikator</w:t>
            </w:r>
          </w:p>
        </w:tc>
      </w:tr>
      <w:tr>
        <w:trPr>
          <w:cantSplit/>
          <w:cantSplit/>
        </w:trPr>
        <w:tc>
          <w:tcPr>
            <w:tcW w:type="dxa" w:w="1577"/>
            <w:tcW w:w="2100" w:type="dxa"/>
            <w:shd w:fill="F5FAF8"/>
            <w:tcMar>
              <w:top w:w="55" w:type="dxa"/>
              <w:start w:w="65" w:type="dxa"/>
              <w:bottom w:w="55" w:type="dxa"/>
              <w:end w:w="65" w:type="dxa"/>
            </w:tcMar>
          </w:tcPr>
          <w:p>
            <w:pPr>
              <w:spacing w:after="40"/>
            </w:pPr>
            <w:r>
              <w:rPr>
                <w:sz w:val="15"/>
              </w:rPr>
              <w:t>Erklärung</w:t>
            </w:r>
          </w:p>
        </w:tc>
        <w:tc>
          <w:tcPr>
            <w:tcW w:type="dxa" w:w="2478"/>
            <w:tcW w:w="3300" w:type="dxa"/>
            <w:shd w:fill="F5FAF8"/>
            <w:tcMar>
              <w:top w:w="55" w:type="dxa"/>
              <w:start w:w="65" w:type="dxa"/>
              <w:bottom w:w="55" w:type="dxa"/>
              <w:end w:w="65" w:type="dxa"/>
            </w:tcMar>
          </w:tcPr>
          <w:p>
            <w:pPr>
              <w:spacing w:after="40"/>
            </w:pPr>
            <w:r>
              <w:rPr>
                <w:sz w:val="15"/>
              </w:rPr>
              <w:t>Grundlage verständlich machen</w:t>
            </w:r>
          </w:p>
        </w:tc>
        <w:tc>
          <w:tcPr>
            <w:tcW w:type="dxa" w:w="2974"/>
            <w:tcW w:w="3960" w:type="dxa"/>
            <w:shd w:fill="F5FAF8"/>
            <w:tcMar>
              <w:top w:w="55" w:type="dxa"/>
              <w:start w:w="65" w:type="dxa"/>
              <w:bottom w:w="55" w:type="dxa"/>
              <w:end w:w="65" w:type="dxa"/>
            </w:tcMar>
          </w:tcPr>
          <w:p>
            <w:pPr>
              <w:spacing w:after="40"/>
            </w:pPr>
            <w:r>
              <w:rPr>
                <w:sz w:val="15"/>
              </w:rPr>
              <w:t>„weil 2 von 3 Filteraufgaben …“</w:t>
            </w:r>
          </w:p>
        </w:tc>
      </w:tr>
      <w:tr>
        <w:trPr>
          <w:cantSplit/>
          <w:cantSplit/>
        </w:trPr>
        <w:tc>
          <w:tcPr>
            <w:tcW w:type="dxa" w:w="1577"/>
            <w:tcW w:w="2100" w:type="dxa"/>
            <w:tcMar>
              <w:top w:w="55" w:type="dxa"/>
              <w:start w:w="65" w:type="dxa"/>
              <w:bottom w:w="55" w:type="dxa"/>
              <w:end w:w="65" w:type="dxa"/>
            </w:tcMar>
          </w:tcPr>
          <w:p>
            <w:pPr>
              <w:spacing w:after="40"/>
            </w:pPr>
            <w:r>
              <w:rPr>
                <w:sz w:val="15"/>
              </w:rPr>
              <w:t>View</w:t>
            </w:r>
          </w:p>
        </w:tc>
        <w:tc>
          <w:tcPr>
            <w:tcW w:type="dxa" w:w="2478"/>
            <w:tcW w:w="3300" w:type="dxa"/>
            <w:tcMar>
              <w:top w:w="55" w:type="dxa"/>
              <w:start w:w="65" w:type="dxa"/>
              <w:bottom w:w="55" w:type="dxa"/>
              <w:end w:w="65" w:type="dxa"/>
            </w:tcMar>
          </w:tcPr>
          <w:p>
            <w:pPr>
              <w:spacing w:after="40"/>
            </w:pPr>
            <w:r>
              <w:rPr>
                <w:sz w:val="15"/>
              </w:rPr>
              <w:t>Ergebnis und Unsicherheit zeigen</w:t>
            </w:r>
          </w:p>
        </w:tc>
        <w:tc>
          <w:tcPr>
            <w:tcW w:type="dxa" w:w="2974"/>
            <w:tcW w:w="3960" w:type="dxa"/>
            <w:tcMar>
              <w:top w:w="55" w:type="dxa"/>
              <w:start w:w="65" w:type="dxa"/>
              <w:bottom w:w="55" w:type="dxa"/>
              <w:end w:w="65" w:type="dxa"/>
            </w:tcMar>
          </w:tcPr>
          <w:p>
            <w:pPr>
              <w:spacing w:after="40"/>
            </w:pPr>
            <w:r>
              <w:rPr>
                <w:sz w:val="15"/>
              </w:rPr>
              <w:t>Dashboard-Mockup</w:t>
            </w:r>
          </w:p>
        </w:tc>
      </w:tr>
      <w:tr>
        <w:trPr>
          <w:cantSplit/>
          <w:cantSplit/>
        </w:trPr>
        <w:tc>
          <w:tcPr>
            <w:tcW w:type="dxa" w:w="1577"/>
            <w:tcW w:w="2100" w:type="dxa"/>
            <w:shd w:fill="F5FAF8"/>
            <w:tcMar>
              <w:top w:w="55" w:type="dxa"/>
              <w:start w:w="65" w:type="dxa"/>
              <w:bottom w:w="55" w:type="dxa"/>
              <w:end w:w="65" w:type="dxa"/>
            </w:tcMar>
          </w:tcPr>
          <w:p>
            <w:pPr>
              <w:spacing w:after="40"/>
            </w:pPr>
            <w:r>
              <w:rPr>
                <w:sz w:val="15"/>
              </w:rPr>
              <w:t>Kontrolle</w:t>
            </w:r>
          </w:p>
        </w:tc>
        <w:tc>
          <w:tcPr>
            <w:tcW w:type="dxa" w:w="2478"/>
            <w:tcW w:w="3300" w:type="dxa"/>
            <w:shd w:fill="F5FAF8"/>
            <w:tcMar>
              <w:top w:w="55" w:type="dxa"/>
              <w:start w:w="65" w:type="dxa"/>
              <w:bottom w:w="55" w:type="dxa"/>
              <w:end w:w="65" w:type="dxa"/>
            </w:tcMar>
          </w:tcPr>
          <w:p>
            <w:pPr>
              <w:spacing w:after="40"/>
            </w:pPr>
            <w:r>
              <w:rPr>
                <w:sz w:val="15"/>
              </w:rPr>
              <w:t>Freigabe und Widerspruch</w:t>
            </w:r>
          </w:p>
        </w:tc>
        <w:tc>
          <w:tcPr>
            <w:tcW w:type="dxa" w:w="2974"/>
            <w:tcW w:w="3960" w:type="dxa"/>
            <w:shd w:fill="F5FAF8"/>
            <w:tcMar>
              <w:top w:w="55" w:type="dxa"/>
              <w:start w:w="65" w:type="dxa"/>
              <w:bottom w:w="55" w:type="dxa"/>
              <w:end w:w="65" w:type="dxa"/>
            </w:tcMar>
          </w:tcPr>
          <w:p>
            <w:pPr>
              <w:spacing w:after="40"/>
            </w:pPr>
            <w:r>
              <w:rPr>
                <w:sz w:val="15"/>
              </w:rPr>
              <w:t>Lehrkraft / Lernende</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Architekturprinzip</w:t>
              <w:br/>
            </w:r>
            <w:r>
              <w:rPr>
                <w:sz w:val="15"/>
              </w:rPr>
              <w:t>Jeder Baustein erhält eine klare Aufgabe. Dadurch können Daten, Modell, Erklärung und Oberfläche getrennt geprüft und später ausgetauscht werden.</w:t>
            </w:r>
          </w:p>
        </w:tc>
      </w:tr>
    </w:tbl>
    <w:p>
      <w:pPr>
        <w:spacing w:after="20"/>
      </w:pPr>
    </w:p>
    <w:p>
      <w:pPr>
        <w:jc w:val="center"/>
      </w:pPr>
      <w:r>
        <w:drawing>
          <wp:inline xmlns:a="http://schemas.openxmlformats.org/drawingml/2006/main" xmlns:pic="http://schemas.openxmlformats.org/drawingml/2006/picture">
            <wp:extent cx="4284000" cy="1989000"/>
            <wp:docPr id="10" name="Picture 5" title="Systemansicht mit Aufgaben, Daten, Verarbeitung, Rückmeldung und Prüfung." descr="Systemansicht mit Aufgaben, Daten, Verarbeitung, Rückmeldung und Prüfung."/>
            <wp:cNvGraphicFramePr>
              <a:graphicFrameLocks noChangeAspect="1"/>
            </wp:cNvGraphicFramePr>
            <a:graphic>
              <a:graphicData uri="http://schemas.openxmlformats.org/drawingml/2006/picture">
                <pic:pic>
                  <pic:nvPicPr>
                    <pic:cNvPr id="10" name="lernagent_system_mockup.png"/>
                    <pic:cNvPicPr/>
                  </pic:nvPicPr>
                  <pic:blipFill>
                    <a:blip r:embed="rId10"/>
                    <a:stretch>
                      <a:fillRect/>
                    </a:stretch>
                  </pic:blipFill>
                  <pic:spPr>
                    <a:xfrm>
                      <a:off x="0" y="0"/>
                      <a:ext cx="4284000" cy="1989000"/>
                    </a:xfrm>
                    <a:prstGeom prst="rect"/>
                  </pic:spPr>
                </pic:pic>
              </a:graphicData>
            </a:graphic>
          </wp:inline>
        </w:drawing>
      </w:r>
    </w:p>
    <w:p>
      <w:r>
        <w:rPr>
          <w:color w:val="556465"/>
          <w:sz w:val="18"/>
        </w:rPr>
        <w:t>System-Mockup: Die sichtbare View wird auf Aufgaben, Daten, Verarbeitung, Rückmeldung und Prüfung zurückgeführt.</w:t>
      </w:r>
    </w:p>
    <w:p>
      <w:r/>
    </w:p>
    <w:p>
      <w:pPr>
        <w:pStyle w:val="Heading1"/>
      </w:pPr>
      <w:r>
        <w:t>13.3 Projektphasen und Abnahmen</w:t>
      </w:r>
    </w:p>
    <w:tbl>
      <w:tblPr>
        <w:tblStyle w:val="TableGrid"/>
        <w:tblW w:type="auto" w:w="0"/>
        <w:jc w:val="center"/>
        <w:tblLayout w:type="fixed"/>
        <w:tblLook w:firstColumn="1" w:firstRow="1" w:lastColumn="0" w:lastRow="0" w:noHBand="0" w:noVBand="1" w:val="04A0"/>
      </w:tblPr>
      <w:tblGrid>
        <w:gridCol w:w="1276"/>
        <w:gridCol w:w="2703"/>
        <w:gridCol w:w="3049"/>
      </w:tblGrid>
      <w:tr>
        <w:trPr>
          <w:tblHeader w:val="true"/>
          <w:cantSplit/>
          <w:cantSplit/>
        </w:trPr>
        <w:tc>
          <w:tcPr>
            <w:tcW w:type="dxa" w:w="1276"/>
            <w:tcW w:w="1700" w:type="dxa"/>
            <w:shd w:fill="214D49"/>
            <w:tcMar>
              <w:top w:w="55" w:type="dxa"/>
              <w:start w:w="65" w:type="dxa"/>
              <w:bottom w:w="55" w:type="dxa"/>
              <w:end w:w="65" w:type="dxa"/>
            </w:tcMar>
          </w:tcPr>
          <w:p>
            <w:pPr>
              <w:spacing w:after="40"/>
            </w:pPr>
            <w:r>
              <w:rPr>
                <w:b/>
                <w:color w:val="FFFFFF"/>
                <w:sz w:val="15"/>
              </w:rPr>
              <w:t>Phase</w:t>
            </w:r>
          </w:p>
        </w:tc>
        <w:tc>
          <w:tcPr>
            <w:tcW w:type="dxa" w:w="2703"/>
            <w:tcW w:w="3600" w:type="dxa"/>
            <w:shd w:fill="214D49"/>
            <w:tcMar>
              <w:top w:w="55" w:type="dxa"/>
              <w:start w:w="65" w:type="dxa"/>
              <w:bottom w:w="55" w:type="dxa"/>
              <w:end w:w="65" w:type="dxa"/>
            </w:tcMar>
          </w:tcPr>
          <w:p>
            <w:pPr>
              <w:spacing w:after="40"/>
            </w:pPr>
            <w:r>
              <w:rPr>
                <w:b/>
                <w:color w:val="FFFFFF"/>
                <w:sz w:val="15"/>
              </w:rPr>
              <w:t>Liefergegenstand</w:t>
            </w:r>
          </w:p>
        </w:tc>
        <w:tc>
          <w:tcPr>
            <w:tcW w:type="dxa" w:w="3049"/>
            <w:tcW w:w="4060" w:type="dxa"/>
            <w:shd w:fill="214D49"/>
            <w:tcMar>
              <w:top w:w="55" w:type="dxa"/>
              <w:start w:w="65" w:type="dxa"/>
              <w:bottom w:w="55" w:type="dxa"/>
              <w:end w:w="65" w:type="dxa"/>
            </w:tcMar>
          </w:tcPr>
          <w:p>
            <w:pPr>
              <w:spacing w:after="40"/>
            </w:pPr>
            <w:r>
              <w:rPr>
                <w:b/>
                <w:color w:val="FFFFFF"/>
                <w:sz w:val="15"/>
              </w:rPr>
              <w:t>Abnahmefrage</w:t>
            </w:r>
          </w:p>
        </w:tc>
      </w:tr>
      <w:tr>
        <w:trPr>
          <w:cantSplit/>
          <w:cantSplit/>
        </w:trPr>
        <w:tc>
          <w:tcPr>
            <w:tcW w:type="dxa" w:w="1276"/>
            <w:tcW w:w="1700" w:type="dxa"/>
            <w:tcMar>
              <w:top w:w="55" w:type="dxa"/>
              <w:start w:w="65" w:type="dxa"/>
              <w:bottom w:w="55" w:type="dxa"/>
              <w:end w:w="65" w:type="dxa"/>
            </w:tcMar>
          </w:tcPr>
          <w:p>
            <w:pPr>
              <w:spacing w:after="40"/>
            </w:pPr>
            <w:r>
              <w:rPr>
                <w:sz w:val="15"/>
              </w:rPr>
              <w:t>1 · Auftrag</w:t>
            </w:r>
          </w:p>
        </w:tc>
        <w:tc>
          <w:tcPr>
            <w:tcW w:type="dxa" w:w="2703"/>
            <w:tcW w:w="3600" w:type="dxa"/>
            <w:tcMar>
              <w:top w:w="55" w:type="dxa"/>
              <w:start w:w="65" w:type="dxa"/>
              <w:bottom w:w="55" w:type="dxa"/>
              <w:end w:w="65" w:type="dxa"/>
            </w:tcMar>
          </w:tcPr>
          <w:p>
            <w:pPr>
              <w:spacing w:after="40"/>
            </w:pPr>
            <w:r>
              <w:rPr>
                <w:sz w:val="15"/>
              </w:rPr>
              <w:t>Problem-Canvas + Nicht-Ziele</w:t>
            </w:r>
          </w:p>
        </w:tc>
        <w:tc>
          <w:tcPr>
            <w:tcW w:type="dxa" w:w="3049"/>
            <w:tcW w:w="4060" w:type="dxa"/>
            <w:tcMar>
              <w:top w:w="55" w:type="dxa"/>
              <w:start w:w="65" w:type="dxa"/>
              <w:bottom w:w="55" w:type="dxa"/>
              <w:end w:w="65" w:type="dxa"/>
            </w:tcMar>
          </w:tcPr>
          <w:p>
            <w:pPr>
              <w:spacing w:after="40"/>
            </w:pPr>
            <w:r>
              <w:rPr>
                <w:sz w:val="15"/>
              </w:rPr>
              <w:t>Ist die Entscheidung eng genug?</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2 · View</w:t>
            </w:r>
          </w:p>
        </w:tc>
        <w:tc>
          <w:tcPr>
            <w:tcW w:type="dxa" w:w="2703"/>
            <w:tcW w:w="3600" w:type="dxa"/>
            <w:shd w:fill="F5FAF8"/>
            <w:tcMar>
              <w:top w:w="55" w:type="dxa"/>
              <w:start w:w="65" w:type="dxa"/>
              <w:bottom w:w="55" w:type="dxa"/>
              <w:end w:w="65" w:type="dxa"/>
            </w:tcMar>
          </w:tcPr>
          <w:p>
            <w:pPr>
              <w:spacing w:after="40"/>
            </w:pPr>
            <w:r>
              <w:rPr>
                <w:sz w:val="15"/>
              </w:rPr>
              <w:t>beschriftetes Mockup</w:t>
            </w:r>
          </w:p>
        </w:tc>
        <w:tc>
          <w:tcPr>
            <w:tcW w:type="dxa" w:w="3049"/>
            <w:tcW w:w="4060" w:type="dxa"/>
            <w:shd w:fill="F5FAF8"/>
            <w:tcMar>
              <w:top w:w="55" w:type="dxa"/>
              <w:start w:w="65" w:type="dxa"/>
              <w:bottom w:w="55" w:type="dxa"/>
              <w:end w:w="65" w:type="dxa"/>
            </w:tcMar>
          </w:tcPr>
          <w:p>
            <w:pPr>
              <w:spacing w:after="40"/>
            </w:pPr>
            <w:r>
              <w:rPr>
                <w:sz w:val="15"/>
              </w:rPr>
              <w:t>Versteht die Zielgruppe das Ergebnis?</w:t>
            </w:r>
          </w:p>
        </w:tc>
      </w:tr>
      <w:tr>
        <w:trPr>
          <w:cantSplit/>
          <w:cantSplit/>
        </w:trPr>
        <w:tc>
          <w:tcPr>
            <w:tcW w:type="dxa" w:w="1276"/>
            <w:tcW w:w="1700" w:type="dxa"/>
            <w:tcMar>
              <w:top w:w="55" w:type="dxa"/>
              <w:start w:w="65" w:type="dxa"/>
              <w:bottom w:w="55" w:type="dxa"/>
              <w:end w:w="65" w:type="dxa"/>
            </w:tcMar>
          </w:tcPr>
          <w:p>
            <w:pPr>
              <w:spacing w:after="40"/>
            </w:pPr>
            <w:r>
              <w:rPr>
                <w:sz w:val="15"/>
              </w:rPr>
              <w:t>3 · Daten</w:t>
            </w:r>
          </w:p>
        </w:tc>
        <w:tc>
          <w:tcPr>
            <w:tcW w:type="dxa" w:w="2703"/>
            <w:tcW w:w="3600" w:type="dxa"/>
            <w:tcMar>
              <w:top w:w="55" w:type="dxa"/>
              <w:start w:w="65" w:type="dxa"/>
              <w:bottom w:w="55" w:type="dxa"/>
              <w:end w:w="65" w:type="dxa"/>
            </w:tcMar>
          </w:tcPr>
          <w:p>
            <w:pPr>
              <w:spacing w:after="40"/>
            </w:pPr>
            <w:r>
              <w:rPr>
                <w:sz w:val="15"/>
              </w:rPr>
              <w:t>Datensteckbrief + Prüfbericht</w:t>
            </w:r>
          </w:p>
        </w:tc>
        <w:tc>
          <w:tcPr>
            <w:tcW w:type="dxa" w:w="3049"/>
            <w:tcW w:w="4060" w:type="dxa"/>
            <w:tcMar>
              <w:top w:w="55" w:type="dxa"/>
              <w:start w:w="65" w:type="dxa"/>
              <w:bottom w:w="55" w:type="dxa"/>
              <w:end w:w="65" w:type="dxa"/>
            </w:tcMar>
          </w:tcPr>
          <w:p>
            <w:pPr>
              <w:spacing w:after="40"/>
            </w:pPr>
            <w:r>
              <w:rPr>
                <w:sz w:val="15"/>
              </w:rPr>
              <w:t>Sind Daten geeignet und zulässig?</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4 · Baseline</w:t>
            </w:r>
          </w:p>
        </w:tc>
        <w:tc>
          <w:tcPr>
            <w:tcW w:type="dxa" w:w="2703"/>
            <w:tcW w:w="3600" w:type="dxa"/>
            <w:shd w:fill="F5FAF8"/>
            <w:tcMar>
              <w:top w:w="55" w:type="dxa"/>
              <w:start w:w="65" w:type="dxa"/>
              <w:bottom w:w="55" w:type="dxa"/>
              <w:end w:w="65" w:type="dxa"/>
            </w:tcMar>
          </w:tcPr>
          <w:p>
            <w:pPr>
              <w:spacing w:after="40"/>
            </w:pPr>
            <w:r>
              <w:rPr>
                <w:sz w:val="15"/>
              </w:rPr>
              <w:t>Regel oder Dummy-Modell</w:t>
            </w:r>
          </w:p>
        </w:tc>
        <w:tc>
          <w:tcPr>
            <w:tcW w:type="dxa" w:w="3049"/>
            <w:tcW w:w="4060" w:type="dxa"/>
            <w:shd w:fill="F5FAF8"/>
            <w:tcMar>
              <w:top w:w="55" w:type="dxa"/>
              <w:start w:w="65" w:type="dxa"/>
              <w:bottom w:w="55" w:type="dxa"/>
              <w:end w:w="65" w:type="dxa"/>
            </w:tcMar>
          </w:tcPr>
          <w:p>
            <w:pPr>
              <w:spacing w:after="40"/>
            </w:pPr>
            <w:r>
              <w:rPr>
                <w:sz w:val="15"/>
              </w:rPr>
              <w:t>Gibt es einen ehrlichen Vergleich?</w:t>
            </w:r>
          </w:p>
        </w:tc>
      </w:tr>
      <w:tr>
        <w:trPr>
          <w:cantSplit/>
          <w:cantSplit/>
        </w:trPr>
        <w:tc>
          <w:tcPr>
            <w:tcW w:type="dxa" w:w="1276"/>
            <w:tcW w:w="1700" w:type="dxa"/>
            <w:tcMar>
              <w:top w:w="55" w:type="dxa"/>
              <w:start w:w="65" w:type="dxa"/>
              <w:bottom w:w="55" w:type="dxa"/>
              <w:end w:w="65" w:type="dxa"/>
            </w:tcMar>
          </w:tcPr>
          <w:p>
            <w:pPr>
              <w:spacing w:after="40"/>
            </w:pPr>
            <w:r>
              <w:rPr>
                <w:sz w:val="15"/>
              </w:rPr>
              <w:t>5 · Modell</w:t>
            </w:r>
          </w:p>
        </w:tc>
        <w:tc>
          <w:tcPr>
            <w:tcW w:type="dxa" w:w="2703"/>
            <w:tcW w:w="3600" w:type="dxa"/>
            <w:tcMar>
              <w:top w:w="55" w:type="dxa"/>
              <w:start w:w="65" w:type="dxa"/>
              <w:bottom w:w="55" w:type="dxa"/>
              <w:end w:w="65" w:type="dxa"/>
            </w:tcMar>
          </w:tcPr>
          <w:p>
            <w:pPr>
              <w:spacing w:after="40"/>
            </w:pPr>
            <w:r>
              <w:rPr>
                <w:sz w:val="15"/>
              </w:rPr>
              <w:t>Notebook / Skript</w:t>
            </w:r>
          </w:p>
        </w:tc>
        <w:tc>
          <w:tcPr>
            <w:tcW w:type="dxa" w:w="3049"/>
            <w:tcW w:w="4060" w:type="dxa"/>
            <w:tcMar>
              <w:top w:w="55" w:type="dxa"/>
              <w:start w:w="65" w:type="dxa"/>
              <w:bottom w:w="55" w:type="dxa"/>
              <w:end w:w="65" w:type="dxa"/>
            </w:tcMar>
          </w:tcPr>
          <w:p>
            <w:pPr>
              <w:spacing w:after="40"/>
            </w:pPr>
            <w:r>
              <w:rPr>
                <w:sz w:val="15"/>
              </w:rPr>
              <w:t>Ist der Ablauf reproduzierbar?</w:t>
            </w:r>
          </w:p>
        </w:tc>
      </w:tr>
      <w:tr>
        <w:trPr>
          <w:cantSplit/>
          <w:cantSplit/>
        </w:trPr>
        <w:tc>
          <w:tcPr>
            <w:tcW w:type="dxa" w:w="1276"/>
            <w:tcW w:w="1700" w:type="dxa"/>
            <w:shd w:fill="F5FAF8"/>
            <w:tcMar>
              <w:top w:w="55" w:type="dxa"/>
              <w:start w:w="65" w:type="dxa"/>
              <w:bottom w:w="55" w:type="dxa"/>
              <w:end w:w="65" w:type="dxa"/>
            </w:tcMar>
          </w:tcPr>
          <w:p>
            <w:pPr>
              <w:spacing w:after="40"/>
            </w:pPr>
            <w:r>
              <w:rPr>
                <w:sz w:val="15"/>
              </w:rPr>
              <w:t>6 · Evaluation</w:t>
            </w:r>
          </w:p>
        </w:tc>
        <w:tc>
          <w:tcPr>
            <w:tcW w:type="dxa" w:w="2703"/>
            <w:tcW w:w="3600" w:type="dxa"/>
            <w:shd w:fill="F5FAF8"/>
            <w:tcMar>
              <w:top w:w="55" w:type="dxa"/>
              <w:start w:w="65" w:type="dxa"/>
              <w:bottom w:w="55" w:type="dxa"/>
              <w:end w:w="65" w:type="dxa"/>
            </w:tcMar>
          </w:tcPr>
          <w:p>
            <w:pPr>
              <w:spacing w:after="40"/>
            </w:pPr>
            <w:r>
              <w:rPr>
                <w:sz w:val="15"/>
              </w:rPr>
              <w:t>Kennzahlen + Fehlerfälle</w:t>
            </w:r>
          </w:p>
        </w:tc>
        <w:tc>
          <w:tcPr>
            <w:tcW w:type="dxa" w:w="3049"/>
            <w:tcW w:w="4060" w:type="dxa"/>
            <w:shd w:fill="F5FAF8"/>
            <w:tcMar>
              <w:top w:w="55" w:type="dxa"/>
              <w:start w:w="65" w:type="dxa"/>
              <w:bottom w:w="55" w:type="dxa"/>
              <w:end w:w="65" w:type="dxa"/>
            </w:tcMar>
          </w:tcPr>
          <w:p>
            <w:pPr>
              <w:spacing w:after="40"/>
            </w:pPr>
            <w:r>
              <w:rPr>
                <w:sz w:val="15"/>
              </w:rPr>
              <w:t>Sind Folgen und Teilgruppen geprüft?</w:t>
            </w:r>
          </w:p>
        </w:tc>
      </w:tr>
      <w:tr>
        <w:trPr>
          <w:cantSplit/>
          <w:cantSplit/>
        </w:trPr>
        <w:tc>
          <w:tcPr>
            <w:tcW w:type="dxa" w:w="1276"/>
            <w:tcW w:w="1700" w:type="dxa"/>
            <w:tcMar>
              <w:top w:w="55" w:type="dxa"/>
              <w:start w:w="65" w:type="dxa"/>
              <w:bottom w:w="55" w:type="dxa"/>
              <w:end w:w="65" w:type="dxa"/>
            </w:tcMar>
          </w:tcPr>
          <w:p>
            <w:pPr>
              <w:spacing w:after="40"/>
            </w:pPr>
            <w:r>
              <w:rPr>
                <w:sz w:val="15"/>
              </w:rPr>
              <w:t>7 · Übergabe</w:t>
            </w:r>
          </w:p>
        </w:tc>
        <w:tc>
          <w:tcPr>
            <w:tcW w:type="dxa" w:w="2703"/>
            <w:tcW w:w="3600" w:type="dxa"/>
            <w:tcMar>
              <w:top w:w="55" w:type="dxa"/>
              <w:start w:w="65" w:type="dxa"/>
              <w:bottom w:w="55" w:type="dxa"/>
              <w:end w:w="65" w:type="dxa"/>
            </w:tcMar>
          </w:tcPr>
          <w:p>
            <w:pPr>
              <w:spacing w:after="40"/>
            </w:pPr>
            <w:r>
              <w:rPr>
                <w:sz w:val="15"/>
              </w:rPr>
              <w:t>Modellkarte + Präsentation</w:t>
            </w:r>
          </w:p>
        </w:tc>
        <w:tc>
          <w:tcPr>
            <w:tcW w:type="dxa" w:w="3049"/>
            <w:tcW w:w="4060" w:type="dxa"/>
            <w:tcMar>
              <w:top w:w="55" w:type="dxa"/>
              <w:start w:w="65" w:type="dxa"/>
              <w:bottom w:w="55" w:type="dxa"/>
              <w:end w:w="65" w:type="dxa"/>
            </w:tcMar>
          </w:tcPr>
          <w:p>
            <w:pPr>
              <w:spacing w:after="40"/>
            </w:pPr>
            <w:r>
              <w:rPr>
                <w:sz w:val="15"/>
              </w:rPr>
              <w:t>Sind Grenzen und Betrieb geklärt?</w:t>
            </w:r>
          </w:p>
        </w:tc>
      </w:tr>
    </w:tbl>
    <w:p>
      <w:pPr>
        <w:pStyle w:val="Heading2"/>
      </w:pPr>
      <w:r>
        <w:t>Rollen im Team</w:t>
      </w:r>
    </w:p>
    <w:p>
      <w:pPr>
        <w:pStyle w:val="ListBullet"/>
      </w:pPr>
      <w:r>
        <w:t>Product Owner: schärft Bedarf und Erfolgskriterien.</w:t>
      </w:r>
    </w:p>
    <w:p>
      <w:pPr>
        <w:pStyle w:val="ListBullet"/>
      </w:pPr>
      <w:r>
        <w:t>Data Steward: prüft Datensatz, Qualität und Datenschutz.</w:t>
      </w:r>
    </w:p>
    <w:p>
      <w:pPr>
        <w:pStyle w:val="ListBullet"/>
      </w:pPr>
      <w:r>
        <w:t>ML Developer: implementiert Baseline, Modell und Evaluation.</w:t>
      </w:r>
    </w:p>
    <w:p>
      <w:pPr>
        <w:pStyle w:val="ListBullet"/>
      </w:pPr>
      <w:r>
        <w:t>UX/QA: prüft View, Verständlichkeit, Fehlerfälle und Dokumentation.</w:t>
      </w:r>
    </w:p>
    <w:p>
      <w:r>
        <w:rPr>
          <w:color w:val="556465"/>
          <w:sz w:val="18"/>
        </w:rPr>
        <w:t>In kleinen Teams können Rollen kombiniert werden. Entscheidungen bleiben trotzdem sichtbar zugeordnet.</w:t>
      </w:r>
    </w:p>
    <w:p>
      <w:r/>
    </w:p>
    <w:p>
      <w:pPr>
        <w:pStyle w:val="Heading2"/>
      </w:pPr>
      <w:r>
        <w:t>13.4 Sprint 1: Auftrag, Daten und View</w:t>
      </w:r>
    </w:p>
    <w:p>
      <w:r>
        <w:t>Erstellt Problem-Canvas, Datensteckbrief und ein beschriftetes Mockup. Führt anschließend einen 5‑Minuten-Nutzertest durch: Eine Person erklärt laut, was sie sieht und welche Handlung sie daraus ableitet.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Wenn zwei Personen die View unterschiedlich verstehen, fehlt eine Beschriftung oder Begründung.</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Notiert Beobachtungen, nicht nur Meinungen: „Person suchte 20 Sekunden nach …“.</w:t>
            </w:r>
          </w:p>
        </w:tc>
      </w:tr>
    </w:tbl>
    <w:p>
      <w:pPr>
        <w:spacing w:after="20"/>
      </w:pPr>
    </w:p>
    <w:tbl>
      <w:tblPr>
        <w:tblStyle w:val="TableGrid"/>
        <w:tblW w:type="auto" w:w="0"/>
        <w:jc w:val="center"/>
        <w:tblLayout w:type="fixed"/>
        <w:tblLook w:firstColumn="1" w:firstRow="1" w:lastColumn="0" w:lastRow="0" w:noHBand="0" w:noVBand="1" w:val="04A0"/>
      </w:tblPr>
      <w:tblGrid>
        <w:gridCol w:w="2102"/>
        <w:gridCol w:w="2478"/>
        <w:gridCol w:w="2448"/>
      </w:tblGrid>
      <w:tr>
        <w:trPr>
          <w:tblHeader w:val="true"/>
          <w:cantSplit/>
          <w:cantSplit/>
        </w:trPr>
        <w:tc>
          <w:tcPr>
            <w:tcW w:type="dxa" w:w="2102"/>
            <w:tcW w:w="2800" w:type="dxa"/>
            <w:shd w:fill="214D49"/>
            <w:tcMar>
              <w:top w:w="55" w:type="dxa"/>
              <w:start w:w="65" w:type="dxa"/>
              <w:bottom w:w="55" w:type="dxa"/>
              <w:end w:w="65" w:type="dxa"/>
            </w:tcMar>
          </w:tcPr>
          <w:p>
            <w:pPr>
              <w:spacing w:after="40"/>
            </w:pPr>
            <w:r>
              <w:rPr>
                <w:b/>
                <w:color w:val="FFFFFF"/>
                <w:sz w:val="15"/>
              </w:rPr>
              <w:t>Testfrage</w:t>
            </w:r>
          </w:p>
        </w:tc>
        <w:tc>
          <w:tcPr>
            <w:tcW w:type="dxa" w:w="2478"/>
            <w:tcW w:w="3300" w:type="dxa"/>
            <w:shd w:fill="214D49"/>
            <w:tcMar>
              <w:top w:w="55" w:type="dxa"/>
              <w:start w:w="65" w:type="dxa"/>
              <w:bottom w:w="55" w:type="dxa"/>
              <w:end w:w="65" w:type="dxa"/>
            </w:tcMar>
          </w:tcPr>
          <w:p>
            <w:pPr>
              <w:spacing w:after="40"/>
            </w:pPr>
            <w:r>
              <w:rPr>
                <w:b/>
                <w:color w:val="FFFFFF"/>
                <w:sz w:val="15"/>
              </w:rPr>
              <w:t>Beobachtung</w:t>
            </w:r>
          </w:p>
        </w:tc>
        <w:tc>
          <w:tcPr>
            <w:tcW w:type="dxa" w:w="2448"/>
            <w:tcW w:w="3260" w:type="dxa"/>
            <w:shd w:fill="214D49"/>
            <w:tcMar>
              <w:top w:w="55" w:type="dxa"/>
              <w:start w:w="65" w:type="dxa"/>
              <w:bottom w:w="55" w:type="dxa"/>
              <w:end w:w="65" w:type="dxa"/>
            </w:tcMar>
          </w:tcPr>
          <w:p>
            <w:pPr>
              <w:spacing w:after="40"/>
            </w:pPr>
            <w:r>
              <w:rPr>
                <w:b/>
                <w:color w:val="FFFFFF"/>
                <w:sz w:val="15"/>
              </w:rPr>
              <w:t>Änderung</w:t>
            </w:r>
          </w:p>
        </w:tc>
      </w:tr>
      <w:tr>
        <w:trPr>
          <w:cantSplit/>
          <w:cantSplit/>
        </w:trPr>
        <w:tc>
          <w:tcPr>
            <w:tcW w:type="dxa" w:w="2102"/>
            <w:tcW w:w="2800" w:type="dxa"/>
            <w:tcMar>
              <w:top w:w="55" w:type="dxa"/>
              <w:start w:w="65" w:type="dxa"/>
              <w:bottom w:w="55" w:type="dxa"/>
              <w:end w:w="65" w:type="dxa"/>
            </w:tcMar>
          </w:tcPr>
          <w:p>
            <w:pPr>
              <w:spacing w:after="40"/>
            </w:pPr>
            <w:r>
              <w:rPr>
                <w:sz w:val="15"/>
              </w:rPr>
              <w:t>Welche Empfehlung wird gegeben?</w:t>
            </w:r>
          </w:p>
        </w:tc>
        <w:tc>
          <w:tcPr>
            <w:tcW w:type="dxa" w:w="2478"/>
            <w:tcW w:w="3300" w:type="dxa"/>
            <w:tcMar>
              <w:top w:w="55" w:type="dxa"/>
              <w:start w:w="65" w:type="dxa"/>
              <w:bottom w:w="55" w:type="dxa"/>
              <w:end w:w="65" w:type="dxa"/>
            </w:tcMar>
          </w:tcPr>
          <w:p>
            <w:pPr>
              <w:spacing w:after="40"/>
            </w:pPr>
            <w:r>
              <w:rPr>
                <w:sz w:val="15"/>
              </w:rPr>
            </w:r>
          </w:p>
        </w:tc>
        <w:tc>
          <w:tcPr>
            <w:tcW w:type="dxa" w:w="2448"/>
            <w:tcW w:w="32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Warum wird sie gegeben?</w:t>
            </w:r>
          </w:p>
        </w:tc>
        <w:tc>
          <w:tcPr>
            <w:tcW w:type="dxa" w:w="2478"/>
            <w:tcW w:w="3300" w:type="dxa"/>
            <w:shd w:fill="F5FAF8"/>
            <w:tcMar>
              <w:top w:w="55" w:type="dxa"/>
              <w:start w:w="65" w:type="dxa"/>
              <w:bottom w:w="55" w:type="dxa"/>
              <w:end w:w="65" w:type="dxa"/>
            </w:tcMar>
          </w:tcPr>
          <w:p>
            <w:pPr>
              <w:spacing w:after="40"/>
            </w:pPr>
            <w:r>
              <w:rPr>
                <w:sz w:val="15"/>
              </w:rPr>
            </w:r>
          </w:p>
        </w:tc>
        <w:tc>
          <w:tcPr>
            <w:tcW w:type="dxa" w:w="2448"/>
            <w:tcW w:w="3260" w:type="dxa"/>
            <w:shd w:fill="F5FAF8"/>
            <w:tcMar>
              <w:top w:w="55" w:type="dxa"/>
              <w:start w:w="65" w:type="dxa"/>
              <w:bottom w:w="55" w:type="dxa"/>
              <w:end w:w="65" w:type="dxa"/>
            </w:tcMar>
          </w:tcPr>
          <w:p>
            <w:pPr>
              <w:spacing w:after="40"/>
            </w:pPr>
            <w:r>
              <w:rPr>
                <w:sz w:val="15"/>
              </w:rPr>
            </w:r>
          </w:p>
        </w:tc>
      </w:tr>
      <w:tr>
        <w:trPr>
          <w:cantSplit/>
          <w:cantSplit/>
        </w:trPr>
        <w:tc>
          <w:tcPr>
            <w:tcW w:type="dxa" w:w="2102"/>
            <w:tcW w:w="2800" w:type="dxa"/>
            <w:tcMar>
              <w:top w:w="55" w:type="dxa"/>
              <w:start w:w="65" w:type="dxa"/>
              <w:bottom w:w="55" w:type="dxa"/>
              <w:end w:w="65" w:type="dxa"/>
            </w:tcMar>
          </w:tcPr>
          <w:p>
            <w:pPr>
              <w:spacing w:after="40"/>
            </w:pPr>
            <w:r>
              <w:rPr>
                <w:sz w:val="15"/>
              </w:rPr>
              <w:t>Wie sicher ist das Ergebnis?</w:t>
            </w:r>
          </w:p>
        </w:tc>
        <w:tc>
          <w:tcPr>
            <w:tcW w:type="dxa" w:w="2478"/>
            <w:tcW w:w="3300" w:type="dxa"/>
            <w:tcMar>
              <w:top w:w="55" w:type="dxa"/>
              <w:start w:w="65" w:type="dxa"/>
              <w:bottom w:w="55" w:type="dxa"/>
              <w:end w:w="65" w:type="dxa"/>
            </w:tcMar>
          </w:tcPr>
          <w:p>
            <w:pPr>
              <w:spacing w:after="40"/>
            </w:pPr>
            <w:r>
              <w:rPr>
                <w:sz w:val="15"/>
              </w:rPr>
            </w:r>
          </w:p>
        </w:tc>
        <w:tc>
          <w:tcPr>
            <w:tcW w:type="dxa" w:w="2448"/>
            <w:tcW w:w="3260" w:type="dxa"/>
            <w:tcMar>
              <w:top w:w="55" w:type="dxa"/>
              <w:start w:w="65" w:type="dxa"/>
              <w:bottom w:w="55" w:type="dxa"/>
              <w:end w:w="65" w:type="dxa"/>
            </w:tcMar>
          </w:tcPr>
          <w:p>
            <w:pPr>
              <w:spacing w:after="40"/>
            </w:pPr>
            <w:r>
              <w:rPr>
                <w:sz w:val="15"/>
              </w:rPr>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Wie kann widersprochen werden?</w:t>
            </w:r>
          </w:p>
        </w:tc>
        <w:tc>
          <w:tcPr>
            <w:tcW w:type="dxa" w:w="2478"/>
            <w:tcW w:w="3300" w:type="dxa"/>
            <w:shd w:fill="F5FAF8"/>
            <w:tcMar>
              <w:top w:w="55" w:type="dxa"/>
              <w:start w:w="65" w:type="dxa"/>
              <w:bottom w:w="55" w:type="dxa"/>
              <w:end w:w="65" w:type="dxa"/>
            </w:tcMar>
          </w:tcPr>
          <w:p>
            <w:pPr>
              <w:spacing w:after="40"/>
            </w:pPr>
            <w:r>
              <w:rPr>
                <w:sz w:val="15"/>
              </w:rPr>
            </w:r>
          </w:p>
        </w:tc>
        <w:tc>
          <w:tcPr>
            <w:tcW w:type="dxa" w:w="2448"/>
            <w:tcW w:w="3260" w:type="dxa"/>
            <w:shd w:fill="F5FAF8"/>
            <w:tcMar>
              <w:top w:w="55" w:type="dxa"/>
              <w:start w:w="65" w:type="dxa"/>
              <w:bottom w:w="55" w:type="dxa"/>
              <w:end w:w="65" w:type="dxa"/>
            </w:tcMar>
          </w:tcPr>
          <w:p>
            <w:pPr>
              <w:spacing w:after="40"/>
            </w:pPr>
            <w:r>
              <w:rPr>
                <w:sz w:val="15"/>
              </w:rPr>
            </w:r>
          </w:p>
        </w:tc>
      </w:tr>
    </w:tbl>
    <w:p>
      <w:pPr>
        <w:pStyle w:val="Heading2"/>
      </w:pPr>
      <w:r>
        <w:t>13.5 Sprint 2: Baseline, Modell und Prüfung</w:t>
      </w:r>
    </w:p>
    <w:p>
      <w:r>
        <w:t>Implementiert eine Baseline und ein passendes Modell. Trennt Training und Test, begründet Kennzahlen und untersucht mindestens fünf Fehlfälle. Vergleicht nicht nur Zahlen: Welche Lösung ist für den schulischen Einsatz besser erklärbar und kontrollierbar?</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6"/>
              </w:rPr>
              <w:t>Denkimpuls</w:t>
              <w:br/>
            </w:r>
            <w:r>
              <w:rPr>
                <w:rFonts w:ascii="Aptos" w:hAnsi="Aptos"/>
                <w:b/>
                <w:color w:val="75649A"/>
                <w:sz w:val="16"/>
              </w:rPr>
              <w:t>Der beste Kennzahlenwert gewinnt nicht automatisch.</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6"/>
              </w:rPr>
              <w:t>Strategiehilfe</w:t>
              <w:br/>
            </w:r>
            <w:r>
              <w:rPr>
                <w:rFonts w:ascii="Aptos" w:hAnsi="Aptos"/>
                <w:b/>
                <w:color w:val="17324D"/>
                <w:sz w:val="16"/>
              </w:rPr>
              <w:t>Erstellt eine Ergebnistabelle: Baseline – Modell – Differenz – fachliche Bedeutung.</w:t>
            </w:r>
          </w:p>
        </w:tc>
      </w:tr>
    </w:tbl>
    <w:p>
      <w:pPr>
        <w:spacing w:after="20"/>
      </w:pPr>
    </w:p>
    <w:p>
      <w:r/>
    </w:p>
    <w:p>
      <w:pPr>
        <w:pStyle w:val="Heading1"/>
      </w:pPr>
      <w:r>
        <w:t>13.6 Testfälle des Lernagenten</w:t>
      </w:r>
    </w:p>
    <w:tbl>
      <w:tblPr>
        <w:tblStyle w:val="TableGrid"/>
        <w:tblW w:type="auto" w:w="0"/>
        <w:jc w:val="center"/>
        <w:tblLayout w:type="fixed"/>
        <w:tblLook w:firstColumn="1" w:firstRow="1" w:lastColumn="0" w:lastRow="0" w:noHBand="0" w:noVBand="1" w:val="04A0"/>
      </w:tblPr>
      <w:tblGrid>
        <w:gridCol w:w="2403"/>
        <w:gridCol w:w="2253"/>
        <w:gridCol w:w="2373"/>
      </w:tblGrid>
      <w:tr>
        <w:trPr>
          <w:tblHeader w:val="true"/>
          <w:cantSplit/>
          <w:cantSplit/>
        </w:trPr>
        <w:tc>
          <w:tcPr>
            <w:tcW w:type="dxa" w:w="2403"/>
            <w:tcW w:w="3200" w:type="dxa"/>
            <w:shd w:fill="214D49"/>
            <w:tcMar>
              <w:top w:w="55" w:type="dxa"/>
              <w:start w:w="65" w:type="dxa"/>
              <w:bottom w:w="55" w:type="dxa"/>
              <w:end w:w="65" w:type="dxa"/>
            </w:tcMar>
          </w:tcPr>
          <w:p>
            <w:pPr>
              <w:spacing w:after="40"/>
            </w:pPr>
            <w:r>
              <w:rPr>
                <w:b/>
                <w:color w:val="FFFFFF"/>
                <w:sz w:val="15"/>
              </w:rPr>
              <w:t>Testfall</w:t>
            </w:r>
          </w:p>
        </w:tc>
        <w:tc>
          <w:tcPr>
            <w:tcW w:type="dxa" w:w="2253"/>
            <w:tcW w:w="3000" w:type="dxa"/>
            <w:shd w:fill="214D49"/>
            <w:tcMar>
              <w:top w:w="55" w:type="dxa"/>
              <w:start w:w="65" w:type="dxa"/>
              <w:bottom w:w="55" w:type="dxa"/>
              <w:end w:w="65" w:type="dxa"/>
            </w:tcMar>
          </w:tcPr>
          <w:p>
            <w:pPr>
              <w:spacing w:after="40"/>
            </w:pPr>
            <w:r>
              <w:rPr>
                <w:b/>
                <w:color w:val="FFFFFF"/>
                <w:sz w:val="15"/>
              </w:rPr>
              <w:t>Erwartung</w:t>
            </w:r>
          </w:p>
        </w:tc>
        <w:tc>
          <w:tcPr>
            <w:tcW w:type="dxa" w:w="2373"/>
            <w:tcW w:w="3160" w:type="dxa"/>
            <w:shd w:fill="214D49"/>
            <w:tcMar>
              <w:top w:w="55" w:type="dxa"/>
              <w:start w:w="65" w:type="dxa"/>
              <w:bottom w:w="55" w:type="dxa"/>
              <w:end w:w="65" w:type="dxa"/>
            </w:tcMar>
          </w:tcPr>
          <w:p>
            <w:pPr>
              <w:spacing w:after="40"/>
            </w:pPr>
            <w:r>
              <w:rPr>
                <w:b/>
                <w:color w:val="FFFFFF"/>
                <w:sz w:val="15"/>
              </w:rPr>
              <w:t>Warum wichtig?</w:t>
            </w:r>
          </w:p>
        </w:tc>
      </w:tr>
      <w:tr>
        <w:trPr>
          <w:cantSplit/>
          <w:cantSplit/>
        </w:trPr>
        <w:tc>
          <w:tcPr>
            <w:tcW w:type="dxa" w:w="2403"/>
            <w:tcW w:w="3200" w:type="dxa"/>
            <w:tcMar>
              <w:top w:w="55" w:type="dxa"/>
              <w:start w:w="65" w:type="dxa"/>
              <w:bottom w:w="55" w:type="dxa"/>
              <w:end w:w="65" w:type="dxa"/>
            </w:tcMar>
          </w:tcPr>
          <w:p>
            <w:pPr>
              <w:spacing w:after="40"/>
            </w:pPr>
            <w:r>
              <w:rPr>
                <w:sz w:val="15"/>
              </w:rPr>
              <w:t>viele korrekte Lösungen, wenig Zeit</w:t>
            </w:r>
          </w:p>
        </w:tc>
        <w:tc>
          <w:tcPr>
            <w:tcW w:type="dxa" w:w="2253"/>
            <w:tcW w:w="3000" w:type="dxa"/>
            <w:tcMar>
              <w:top w:w="55" w:type="dxa"/>
              <w:start w:w="65" w:type="dxa"/>
              <w:bottom w:w="55" w:type="dxa"/>
              <w:end w:w="65" w:type="dxa"/>
            </w:tcMar>
          </w:tcPr>
          <w:p>
            <w:pPr>
              <w:spacing w:after="40"/>
            </w:pPr>
            <w:r>
              <w:rPr>
                <w:sz w:val="15"/>
              </w:rPr>
              <w:t>Vertiefung möglich</w:t>
            </w:r>
          </w:p>
        </w:tc>
        <w:tc>
          <w:tcPr>
            <w:tcW w:type="dxa" w:w="2373"/>
            <w:tcW w:w="3160" w:type="dxa"/>
            <w:tcMar>
              <w:top w:w="55" w:type="dxa"/>
              <w:start w:w="65" w:type="dxa"/>
              <w:bottom w:w="55" w:type="dxa"/>
              <w:end w:w="65" w:type="dxa"/>
            </w:tcMar>
          </w:tcPr>
          <w:p>
            <w:pPr>
              <w:spacing w:after="40"/>
            </w:pPr>
            <w:r>
              <w:rPr>
                <w:sz w:val="15"/>
              </w:rPr>
              <w:t>klarer Standardfall</w:t>
            </w:r>
          </w:p>
        </w:tc>
      </w:tr>
      <w:tr>
        <w:trPr>
          <w:cantSplit/>
          <w:cantSplit/>
        </w:trPr>
        <w:tc>
          <w:tcPr>
            <w:tcW w:type="dxa" w:w="2403"/>
            <w:tcW w:w="3200" w:type="dxa"/>
            <w:shd w:fill="F5FAF8"/>
            <w:tcMar>
              <w:top w:w="55" w:type="dxa"/>
              <w:start w:w="65" w:type="dxa"/>
              <w:bottom w:w="55" w:type="dxa"/>
              <w:end w:w="65" w:type="dxa"/>
            </w:tcMar>
          </w:tcPr>
          <w:p>
            <w:pPr>
              <w:spacing w:after="40"/>
            </w:pPr>
            <w:r>
              <w:rPr>
                <w:sz w:val="15"/>
              </w:rPr>
              <w:t>wenige Lösungen, viele Versuche</w:t>
            </w:r>
          </w:p>
        </w:tc>
        <w:tc>
          <w:tcPr>
            <w:tcW w:type="dxa" w:w="2253"/>
            <w:tcW w:w="3000" w:type="dxa"/>
            <w:shd w:fill="F5FAF8"/>
            <w:tcMar>
              <w:top w:w="55" w:type="dxa"/>
              <w:start w:w="65" w:type="dxa"/>
              <w:bottom w:w="55" w:type="dxa"/>
              <w:end w:w="65" w:type="dxa"/>
            </w:tcMar>
          </w:tcPr>
          <w:p>
            <w:pPr>
              <w:spacing w:after="40"/>
            </w:pPr>
            <w:r>
              <w:rPr>
                <w:sz w:val="15"/>
              </w:rPr>
              <w:t>Wiederholung / Hilfe</w:t>
            </w:r>
          </w:p>
        </w:tc>
        <w:tc>
          <w:tcPr>
            <w:tcW w:type="dxa" w:w="2373"/>
            <w:tcW w:w="3160" w:type="dxa"/>
            <w:shd w:fill="F5FAF8"/>
            <w:tcMar>
              <w:top w:w="55" w:type="dxa"/>
              <w:start w:w="65" w:type="dxa"/>
              <w:bottom w:w="55" w:type="dxa"/>
              <w:end w:w="65" w:type="dxa"/>
            </w:tcMar>
          </w:tcPr>
          <w:p>
            <w:pPr>
              <w:spacing w:after="40"/>
            </w:pPr>
            <w:r>
              <w:rPr>
                <w:sz w:val="15"/>
              </w:rPr>
              <w:t>Förderfall nicht übersehen</w:t>
            </w:r>
          </w:p>
        </w:tc>
      </w:tr>
      <w:tr>
        <w:trPr>
          <w:cantSplit/>
          <w:cantSplit/>
        </w:trPr>
        <w:tc>
          <w:tcPr>
            <w:tcW w:type="dxa" w:w="2403"/>
            <w:tcW w:w="3200" w:type="dxa"/>
            <w:tcMar>
              <w:top w:w="55" w:type="dxa"/>
              <w:start w:w="65" w:type="dxa"/>
              <w:bottom w:w="55" w:type="dxa"/>
              <w:end w:w="65" w:type="dxa"/>
            </w:tcMar>
          </w:tcPr>
          <w:p>
            <w:pPr>
              <w:spacing w:after="40"/>
            </w:pPr>
            <w:r>
              <w:rPr>
                <w:sz w:val="15"/>
              </w:rPr>
              <w:t>widersprüchliche Signale</w:t>
            </w:r>
          </w:p>
        </w:tc>
        <w:tc>
          <w:tcPr>
            <w:tcW w:type="dxa" w:w="2253"/>
            <w:tcW w:w="3000" w:type="dxa"/>
            <w:tcMar>
              <w:top w:w="55" w:type="dxa"/>
              <w:start w:w="65" w:type="dxa"/>
              <w:bottom w:w="55" w:type="dxa"/>
              <w:end w:w="65" w:type="dxa"/>
            </w:tcMar>
          </w:tcPr>
          <w:p>
            <w:pPr>
              <w:spacing w:after="40"/>
            </w:pPr>
            <w:r>
              <w:rPr>
                <w:sz w:val="15"/>
              </w:rPr>
              <w:t>Unsicherheit anzeigen</w:t>
            </w:r>
          </w:p>
        </w:tc>
        <w:tc>
          <w:tcPr>
            <w:tcW w:type="dxa" w:w="2373"/>
            <w:tcW w:w="3160" w:type="dxa"/>
            <w:tcMar>
              <w:top w:w="55" w:type="dxa"/>
              <w:start w:w="65" w:type="dxa"/>
              <w:bottom w:w="55" w:type="dxa"/>
              <w:end w:w="65" w:type="dxa"/>
            </w:tcMar>
          </w:tcPr>
          <w:p>
            <w:pPr>
              <w:spacing w:after="40"/>
            </w:pPr>
            <w:r>
              <w:rPr>
                <w:sz w:val="15"/>
              </w:rPr>
              <w:t>keine Scheinsicherheit</w:t>
            </w:r>
          </w:p>
        </w:tc>
      </w:tr>
      <w:tr>
        <w:trPr>
          <w:cantSplit/>
          <w:cantSplit/>
        </w:trPr>
        <w:tc>
          <w:tcPr>
            <w:tcW w:type="dxa" w:w="2403"/>
            <w:tcW w:w="3200" w:type="dxa"/>
            <w:shd w:fill="F5FAF8"/>
            <w:tcMar>
              <w:top w:w="55" w:type="dxa"/>
              <w:start w:w="65" w:type="dxa"/>
              <w:bottom w:w="55" w:type="dxa"/>
              <w:end w:w="65" w:type="dxa"/>
            </w:tcMar>
          </w:tcPr>
          <w:p>
            <w:pPr>
              <w:spacing w:after="40"/>
            </w:pPr>
            <w:r>
              <w:rPr>
                <w:sz w:val="15"/>
              </w:rPr>
              <w:t>fehlende Werte</w:t>
            </w:r>
          </w:p>
        </w:tc>
        <w:tc>
          <w:tcPr>
            <w:tcW w:type="dxa" w:w="2253"/>
            <w:tcW w:w="3000" w:type="dxa"/>
            <w:shd w:fill="F5FAF8"/>
            <w:tcMar>
              <w:top w:w="55" w:type="dxa"/>
              <w:start w:w="65" w:type="dxa"/>
              <w:bottom w:w="55" w:type="dxa"/>
              <w:end w:w="65" w:type="dxa"/>
            </w:tcMar>
          </w:tcPr>
          <w:p>
            <w:pPr>
              <w:spacing w:after="40"/>
            </w:pPr>
            <w:r>
              <w:rPr>
                <w:sz w:val="15"/>
              </w:rPr>
              <w:t>keine ungeprüfte Empfehlung</w:t>
            </w:r>
          </w:p>
        </w:tc>
        <w:tc>
          <w:tcPr>
            <w:tcW w:type="dxa" w:w="2373"/>
            <w:tcW w:w="3160" w:type="dxa"/>
            <w:shd w:fill="F5FAF8"/>
            <w:tcMar>
              <w:top w:w="55" w:type="dxa"/>
              <w:start w:w="65" w:type="dxa"/>
              <w:bottom w:w="55" w:type="dxa"/>
              <w:end w:w="65" w:type="dxa"/>
            </w:tcMar>
          </w:tcPr>
          <w:p>
            <w:pPr>
              <w:spacing w:after="40"/>
            </w:pPr>
            <w:r>
              <w:rPr>
                <w:sz w:val="15"/>
              </w:rPr>
              <w:t>Robustheit</w:t>
            </w:r>
          </w:p>
        </w:tc>
      </w:tr>
      <w:tr>
        <w:trPr>
          <w:cantSplit/>
          <w:cantSplit/>
        </w:trPr>
        <w:tc>
          <w:tcPr>
            <w:tcW w:type="dxa" w:w="2403"/>
            <w:tcW w:w="3200" w:type="dxa"/>
            <w:tcMar>
              <w:top w:w="55" w:type="dxa"/>
              <w:start w:w="65" w:type="dxa"/>
              <w:bottom w:w="55" w:type="dxa"/>
              <w:end w:w="65" w:type="dxa"/>
            </w:tcMar>
          </w:tcPr>
          <w:p>
            <w:pPr>
              <w:spacing w:after="40"/>
            </w:pPr>
            <w:r>
              <w:rPr>
                <w:sz w:val="15"/>
              </w:rPr>
              <w:t>unbekannte Kategorie</w:t>
            </w:r>
          </w:p>
        </w:tc>
        <w:tc>
          <w:tcPr>
            <w:tcW w:type="dxa" w:w="2253"/>
            <w:tcW w:w="3000" w:type="dxa"/>
            <w:tcMar>
              <w:top w:w="55" w:type="dxa"/>
              <w:start w:w="65" w:type="dxa"/>
              <w:bottom w:w="55" w:type="dxa"/>
              <w:end w:w="65" w:type="dxa"/>
            </w:tcMar>
          </w:tcPr>
          <w:p>
            <w:pPr>
              <w:spacing w:after="40"/>
            </w:pPr>
            <w:r>
              <w:rPr>
                <w:sz w:val="15"/>
              </w:rPr>
              <w:t>kontrollierter Hinweis</w:t>
            </w:r>
          </w:p>
        </w:tc>
        <w:tc>
          <w:tcPr>
            <w:tcW w:type="dxa" w:w="2373"/>
            <w:tcW w:w="3160" w:type="dxa"/>
            <w:tcMar>
              <w:top w:w="55" w:type="dxa"/>
              <w:start w:w="65" w:type="dxa"/>
              <w:bottom w:w="55" w:type="dxa"/>
              <w:end w:w="65" w:type="dxa"/>
            </w:tcMar>
          </w:tcPr>
          <w:p>
            <w:pPr>
              <w:spacing w:after="40"/>
            </w:pPr>
            <w:r>
              <w:rPr>
                <w:sz w:val="15"/>
              </w:rPr>
              <w:t>Eingabe außerhalb Training</w:t>
            </w:r>
          </w:p>
        </w:tc>
      </w:tr>
      <w:tr>
        <w:trPr>
          <w:cantSplit/>
          <w:cantSplit/>
        </w:trPr>
        <w:tc>
          <w:tcPr>
            <w:tcW w:type="dxa" w:w="2403"/>
            <w:tcW w:w="3200" w:type="dxa"/>
            <w:shd w:fill="F5FAF8"/>
            <w:tcMar>
              <w:top w:w="55" w:type="dxa"/>
              <w:start w:w="65" w:type="dxa"/>
              <w:bottom w:w="55" w:type="dxa"/>
              <w:end w:w="65" w:type="dxa"/>
            </w:tcMar>
          </w:tcPr>
          <w:p>
            <w:pPr>
              <w:spacing w:after="40"/>
            </w:pPr>
            <w:r>
              <w:rPr>
                <w:sz w:val="15"/>
              </w:rPr>
              <w:t>Grenzwert knapp erreicht</w:t>
            </w:r>
          </w:p>
        </w:tc>
        <w:tc>
          <w:tcPr>
            <w:tcW w:type="dxa" w:w="2253"/>
            <w:tcW w:w="3000" w:type="dxa"/>
            <w:shd w:fill="F5FAF8"/>
            <w:tcMar>
              <w:top w:w="55" w:type="dxa"/>
              <w:start w:w="65" w:type="dxa"/>
              <w:bottom w:w="55" w:type="dxa"/>
              <w:end w:w="65" w:type="dxa"/>
            </w:tcMar>
          </w:tcPr>
          <w:p>
            <w:pPr>
              <w:spacing w:after="40"/>
            </w:pPr>
            <w:r>
              <w:rPr>
                <w:sz w:val="15"/>
              </w:rPr>
              <w:t>stabile, erklärbare Reaktion</w:t>
            </w:r>
          </w:p>
        </w:tc>
        <w:tc>
          <w:tcPr>
            <w:tcW w:type="dxa" w:w="2373"/>
            <w:tcW w:w="3160" w:type="dxa"/>
            <w:shd w:fill="F5FAF8"/>
            <w:tcMar>
              <w:top w:w="55" w:type="dxa"/>
              <w:start w:w="65" w:type="dxa"/>
              <w:bottom w:w="55" w:type="dxa"/>
              <w:end w:w="65" w:type="dxa"/>
            </w:tcMar>
          </w:tcPr>
          <w:p>
            <w:pPr>
              <w:spacing w:after="40"/>
            </w:pPr>
            <w:r>
              <w:rPr>
                <w:sz w:val="15"/>
              </w:rPr>
              <w:t>Schwellenwert prüfen</w:t>
            </w:r>
          </w:p>
        </w:tc>
      </w:tr>
    </w:tbl>
    <w:p>
      <w:pPr>
        <w:pStyle w:val="Heading2"/>
      </w:pPr>
      <w:r>
        <w:t>Abbruch- und Übergaberegeln</w:t>
      </w:r>
    </w:p>
    <w:p>
      <w:pPr>
        <w:pStyle w:val="ListBullet"/>
      </w:pPr>
      <w:r>
        <w:t>Keine Empfehlung, wenn erforderliche Daten fehlen.</w:t>
      </w:r>
    </w:p>
    <w:p>
      <w:pPr>
        <w:pStyle w:val="ListBullet"/>
      </w:pPr>
      <w:r>
        <w:t>Menschliche Prüfung bei geringer Sicherheit oder hohem Risiko.</w:t>
      </w:r>
    </w:p>
    <w:p>
      <w:pPr>
        <w:pStyle w:val="ListBullet"/>
      </w:pPr>
      <w:r>
        <w:t>Protokollierung der Modellversion und Eingaben ohne unnötige Personendaten.</w:t>
      </w:r>
    </w:p>
    <w:p>
      <w:pPr>
        <w:pStyle w:val="ListBullet"/>
      </w:pPr>
      <w:r>
        <w:t>Regelmäßige Kontrolle auf veränderte Daten und sinkende Güte.</w:t>
      </w:r>
    </w:p>
    <w:p>
      <w:pPr>
        <w:pStyle w:val="ListBullet"/>
      </w:pPr>
      <w:r>
        <w:t>Klarer Weg zur Korrektur oder Deaktivierung.</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DDF3EA"/>
            <w:tcMar>
              <w:top w:w="55" w:type="dxa"/>
              <w:start w:w="65" w:type="dxa"/>
              <w:bottom w:w="55" w:type="dxa"/>
              <w:end w:w="65" w:type="dxa"/>
            </w:tcMar>
          </w:tcPr>
          <w:p>
            <w:pPr>
              <w:spacing w:after="40"/>
            </w:pPr>
            <w:r>
              <w:rPr>
                <w:b/>
                <w:color w:val="214D49"/>
                <w:sz w:val="15"/>
              </w:rPr>
              <w:t>Definition of Done</w:t>
              <w:br/>
            </w:r>
            <w:r>
              <w:rPr>
                <w:sz w:val="15"/>
              </w:rPr>
              <w:t>Der Prototyp ist fertig, wenn eine andere Person ihn ausführen, das Ergebnis verstehen, Grenzen erkennen und die wichtigsten Tests nachvollziehen kann.</w:t>
            </w:r>
          </w:p>
        </w:tc>
      </w:tr>
    </w:tbl>
    <w:p>
      <w:pPr>
        <w:spacing w:after="20"/>
      </w:pPr>
    </w:p>
    <w:p>
      <w:r/>
    </w:p>
    <w:p>
      <w:pPr>
        <w:pStyle w:val="Heading1"/>
      </w:pPr>
      <w:r>
        <w:t>13.7 Präsentation und Projektdokumentation</w:t>
      </w:r>
    </w:p>
    <w:p>
      <w:pPr>
        <w:pStyle w:val="Heading2"/>
      </w:pPr>
      <w:r>
        <w:t>Demo-Ablauf: sieben Minuten</w:t>
      </w:r>
    </w:p>
    <w:tbl>
      <w:tblPr>
        <w:tblStyle w:val="TableGrid"/>
        <w:tblW w:type="auto" w:w="0"/>
        <w:jc w:val="center"/>
        <w:tblLayout w:type="fixed"/>
        <w:tblLook w:firstColumn="1" w:firstRow="1" w:lastColumn="0" w:lastRow="0" w:noHBand="0" w:noVBand="1" w:val="04A0"/>
      </w:tblPr>
      <w:tblGrid>
        <w:gridCol w:w="1427"/>
        <w:gridCol w:w="5602"/>
      </w:tblGrid>
      <w:tr>
        <w:trPr>
          <w:tblHeader w:val="true"/>
          <w:cantSplit/>
          <w:cantSplit/>
        </w:trPr>
        <w:tc>
          <w:tcPr>
            <w:tcW w:type="dxa" w:w="1427"/>
            <w:tcW w:w="1900" w:type="dxa"/>
            <w:shd w:fill="214D49"/>
            <w:tcMar>
              <w:top w:w="55" w:type="dxa"/>
              <w:start w:w="65" w:type="dxa"/>
              <w:bottom w:w="55" w:type="dxa"/>
              <w:end w:w="65" w:type="dxa"/>
            </w:tcMar>
          </w:tcPr>
          <w:p>
            <w:pPr>
              <w:spacing w:after="40"/>
            </w:pPr>
            <w:r>
              <w:rPr>
                <w:b/>
                <w:color w:val="FFFFFF"/>
                <w:sz w:val="15"/>
              </w:rPr>
              <w:t>Zeit</w:t>
            </w:r>
          </w:p>
        </w:tc>
        <w:tc>
          <w:tcPr>
            <w:tcW w:type="dxa" w:w="5602"/>
            <w:tcW w:w="7460" w:type="dxa"/>
            <w:shd w:fill="214D49"/>
            <w:tcMar>
              <w:top w:w="55" w:type="dxa"/>
              <w:start w:w="65" w:type="dxa"/>
              <w:bottom w:w="55" w:type="dxa"/>
              <w:end w:w="65" w:type="dxa"/>
            </w:tcMar>
          </w:tcPr>
          <w:p>
            <w:pPr>
              <w:spacing w:after="40"/>
            </w:pPr>
            <w:r>
              <w:rPr>
                <w:b/>
                <w:color w:val="FFFFFF"/>
                <w:sz w:val="15"/>
              </w:rPr>
              <w:t>Inhalt</w:t>
            </w:r>
          </w:p>
        </w:tc>
      </w:tr>
      <w:tr>
        <w:trPr>
          <w:cantSplit/>
          <w:cantSplit/>
        </w:trPr>
        <w:tc>
          <w:tcPr>
            <w:tcW w:type="dxa" w:w="1427"/>
            <w:tcW w:w="1900" w:type="dxa"/>
            <w:tcMar>
              <w:top w:w="55" w:type="dxa"/>
              <w:start w:w="65" w:type="dxa"/>
              <w:bottom w:w="55" w:type="dxa"/>
              <w:end w:w="65" w:type="dxa"/>
            </w:tcMar>
          </w:tcPr>
          <w:p>
            <w:pPr>
              <w:spacing w:after="40"/>
            </w:pPr>
            <w:r>
              <w:rPr>
                <w:sz w:val="15"/>
              </w:rPr>
              <w:t>0:00–0:45</w:t>
            </w:r>
          </w:p>
        </w:tc>
        <w:tc>
          <w:tcPr>
            <w:tcW w:type="dxa" w:w="5602"/>
            <w:tcW w:w="7460" w:type="dxa"/>
            <w:tcMar>
              <w:top w:w="55" w:type="dxa"/>
              <w:start w:w="65" w:type="dxa"/>
              <w:bottom w:w="55" w:type="dxa"/>
              <w:end w:w="65" w:type="dxa"/>
            </w:tcMar>
          </w:tcPr>
          <w:p>
            <w:pPr>
              <w:spacing w:after="40"/>
            </w:pPr>
            <w:r>
              <w:rPr>
                <w:sz w:val="15"/>
              </w:rPr>
              <w:t>Problem, Zielgruppe und Entscheidung</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0:45–1:45</w:t>
            </w:r>
          </w:p>
        </w:tc>
        <w:tc>
          <w:tcPr>
            <w:tcW w:type="dxa" w:w="5602"/>
            <w:tcW w:w="7460" w:type="dxa"/>
            <w:shd w:fill="F5FAF8"/>
            <w:tcMar>
              <w:top w:w="55" w:type="dxa"/>
              <w:start w:w="65" w:type="dxa"/>
              <w:bottom w:w="55" w:type="dxa"/>
              <w:end w:w="65" w:type="dxa"/>
            </w:tcMar>
          </w:tcPr>
          <w:p>
            <w:pPr>
              <w:spacing w:after="40"/>
            </w:pPr>
            <w:r>
              <w:rPr>
                <w:sz w:val="15"/>
              </w:rPr>
              <w:t>View und Nutzungsszenario</w:t>
            </w:r>
          </w:p>
        </w:tc>
      </w:tr>
      <w:tr>
        <w:trPr>
          <w:cantSplit/>
          <w:cantSplit/>
        </w:trPr>
        <w:tc>
          <w:tcPr>
            <w:tcW w:type="dxa" w:w="1427"/>
            <w:tcW w:w="1900" w:type="dxa"/>
            <w:tcMar>
              <w:top w:w="55" w:type="dxa"/>
              <w:start w:w="65" w:type="dxa"/>
              <w:bottom w:w="55" w:type="dxa"/>
              <w:end w:w="65" w:type="dxa"/>
            </w:tcMar>
          </w:tcPr>
          <w:p>
            <w:pPr>
              <w:spacing w:after="40"/>
            </w:pPr>
            <w:r>
              <w:rPr>
                <w:sz w:val="15"/>
              </w:rPr>
              <w:t>1:45–3:00</w:t>
            </w:r>
          </w:p>
        </w:tc>
        <w:tc>
          <w:tcPr>
            <w:tcW w:type="dxa" w:w="5602"/>
            <w:tcW w:w="7460" w:type="dxa"/>
            <w:tcMar>
              <w:top w:w="55" w:type="dxa"/>
              <w:start w:w="65" w:type="dxa"/>
              <w:bottom w:w="55" w:type="dxa"/>
              <w:end w:w="65" w:type="dxa"/>
            </w:tcMar>
          </w:tcPr>
          <w:p>
            <w:pPr>
              <w:spacing w:after="40"/>
            </w:pPr>
            <w:r>
              <w:rPr>
                <w:sz w:val="15"/>
              </w:rPr>
              <w:t>Daten und Merkmale</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3:00–4:30</w:t>
            </w:r>
          </w:p>
        </w:tc>
        <w:tc>
          <w:tcPr>
            <w:tcW w:type="dxa" w:w="5602"/>
            <w:tcW w:w="7460" w:type="dxa"/>
            <w:shd w:fill="F5FAF8"/>
            <w:tcMar>
              <w:top w:w="55" w:type="dxa"/>
              <w:start w:w="65" w:type="dxa"/>
              <w:bottom w:w="55" w:type="dxa"/>
              <w:end w:w="65" w:type="dxa"/>
            </w:tcMar>
          </w:tcPr>
          <w:p>
            <w:pPr>
              <w:spacing w:after="40"/>
            </w:pPr>
            <w:r>
              <w:rPr>
                <w:sz w:val="15"/>
              </w:rPr>
              <w:t>Baseline, Modell und Kennzahlen</w:t>
            </w:r>
          </w:p>
        </w:tc>
      </w:tr>
      <w:tr>
        <w:trPr>
          <w:cantSplit/>
          <w:cantSplit/>
        </w:trPr>
        <w:tc>
          <w:tcPr>
            <w:tcW w:type="dxa" w:w="1427"/>
            <w:tcW w:w="1900" w:type="dxa"/>
            <w:tcMar>
              <w:top w:w="55" w:type="dxa"/>
              <w:start w:w="65" w:type="dxa"/>
              <w:bottom w:w="55" w:type="dxa"/>
              <w:end w:w="65" w:type="dxa"/>
            </w:tcMar>
          </w:tcPr>
          <w:p>
            <w:pPr>
              <w:spacing w:after="40"/>
            </w:pPr>
            <w:r>
              <w:rPr>
                <w:sz w:val="15"/>
              </w:rPr>
              <w:t>4:30–5:30</w:t>
            </w:r>
          </w:p>
        </w:tc>
        <w:tc>
          <w:tcPr>
            <w:tcW w:type="dxa" w:w="5602"/>
            <w:tcW w:w="7460" w:type="dxa"/>
            <w:tcMar>
              <w:top w:w="55" w:type="dxa"/>
              <w:start w:w="65" w:type="dxa"/>
              <w:bottom w:w="55" w:type="dxa"/>
              <w:end w:w="65" w:type="dxa"/>
            </w:tcMar>
          </w:tcPr>
          <w:p>
            <w:pPr>
              <w:spacing w:after="40"/>
            </w:pPr>
            <w:r>
              <w:rPr>
                <w:sz w:val="15"/>
              </w:rPr>
              <w:t>Fehlerfall und Grenze</w:t>
            </w:r>
          </w:p>
        </w:tc>
      </w:tr>
      <w:tr>
        <w:trPr>
          <w:cantSplit/>
          <w:cantSplit/>
        </w:trPr>
        <w:tc>
          <w:tcPr>
            <w:tcW w:type="dxa" w:w="1427"/>
            <w:tcW w:w="1900" w:type="dxa"/>
            <w:shd w:fill="F5FAF8"/>
            <w:tcMar>
              <w:top w:w="55" w:type="dxa"/>
              <w:start w:w="65" w:type="dxa"/>
              <w:bottom w:w="55" w:type="dxa"/>
              <w:end w:w="65" w:type="dxa"/>
            </w:tcMar>
          </w:tcPr>
          <w:p>
            <w:pPr>
              <w:spacing w:after="40"/>
            </w:pPr>
            <w:r>
              <w:rPr>
                <w:sz w:val="15"/>
              </w:rPr>
              <w:t>5:30–6:30</w:t>
            </w:r>
          </w:p>
        </w:tc>
        <w:tc>
          <w:tcPr>
            <w:tcW w:type="dxa" w:w="5602"/>
            <w:tcW w:w="7460" w:type="dxa"/>
            <w:shd w:fill="F5FAF8"/>
            <w:tcMar>
              <w:top w:w="55" w:type="dxa"/>
              <w:start w:w="65" w:type="dxa"/>
              <w:bottom w:w="55" w:type="dxa"/>
              <w:end w:w="65" w:type="dxa"/>
            </w:tcMar>
          </w:tcPr>
          <w:p>
            <w:pPr>
              <w:spacing w:after="40"/>
            </w:pPr>
            <w:r>
              <w:rPr>
                <w:sz w:val="15"/>
              </w:rPr>
              <w:t>Schutzmaßnahmen und menschliche Kontrolle</w:t>
            </w:r>
          </w:p>
        </w:tc>
      </w:tr>
      <w:tr>
        <w:trPr>
          <w:cantSplit/>
          <w:cantSplit/>
        </w:trPr>
        <w:tc>
          <w:tcPr>
            <w:tcW w:type="dxa" w:w="1427"/>
            <w:tcW w:w="1900" w:type="dxa"/>
            <w:tcMar>
              <w:top w:w="55" w:type="dxa"/>
              <w:start w:w="65" w:type="dxa"/>
              <w:bottom w:w="55" w:type="dxa"/>
              <w:end w:w="65" w:type="dxa"/>
            </w:tcMar>
          </w:tcPr>
          <w:p>
            <w:pPr>
              <w:spacing w:after="40"/>
            </w:pPr>
            <w:r>
              <w:rPr>
                <w:sz w:val="15"/>
              </w:rPr>
              <w:t>6:30–7:00</w:t>
            </w:r>
          </w:p>
        </w:tc>
        <w:tc>
          <w:tcPr>
            <w:tcW w:type="dxa" w:w="5602"/>
            <w:tcW w:w="7460" w:type="dxa"/>
            <w:tcMar>
              <w:top w:w="55" w:type="dxa"/>
              <w:start w:w="65" w:type="dxa"/>
              <w:bottom w:w="55" w:type="dxa"/>
              <w:end w:w="65" w:type="dxa"/>
            </w:tcMar>
          </w:tcPr>
          <w:p>
            <w:pPr>
              <w:spacing w:after="40"/>
            </w:pPr>
            <w:r>
              <w:rPr>
                <w:sz w:val="15"/>
              </w:rPr>
              <w:t>Fazit und nächster Schritt</w:t>
            </w:r>
          </w:p>
        </w:tc>
      </w:tr>
    </w:tbl>
    <w:p>
      <w:pPr>
        <w:pStyle w:val="Heading2"/>
      </w:pPr>
      <w:r>
        <w:t>Bewertungsraster</w:t>
      </w:r>
    </w:p>
    <w:tbl>
      <w:tblPr>
        <w:tblStyle w:val="TableGrid"/>
        <w:tblW w:type="auto" w:w="0"/>
        <w:jc w:val="center"/>
        <w:tblLayout w:type="fixed"/>
        <w:tblLook w:firstColumn="1" w:firstRow="1" w:lastColumn="0" w:lastRow="0" w:noHBand="0" w:noVBand="1" w:val="04A0"/>
      </w:tblPr>
      <w:tblGrid>
        <w:gridCol w:w="1952"/>
        <w:gridCol w:w="976"/>
        <w:gridCol w:w="4101"/>
      </w:tblGrid>
      <w:tr>
        <w:trPr>
          <w:tblHeader w:val="true"/>
          <w:cantSplit/>
          <w:cantSplit/>
        </w:trPr>
        <w:tc>
          <w:tcPr>
            <w:tcW w:type="dxa" w:w="1952"/>
            <w:tcW w:w="2600" w:type="dxa"/>
            <w:shd w:fill="214D49"/>
            <w:tcMar>
              <w:top w:w="55" w:type="dxa"/>
              <w:start w:w="65" w:type="dxa"/>
              <w:bottom w:w="55" w:type="dxa"/>
              <w:end w:w="65" w:type="dxa"/>
            </w:tcMar>
          </w:tcPr>
          <w:p>
            <w:pPr>
              <w:spacing w:after="40"/>
            </w:pPr>
            <w:r>
              <w:rPr>
                <w:b/>
                <w:color w:val="FFFFFF"/>
                <w:sz w:val="15"/>
              </w:rPr>
              <w:t>Bereich</w:t>
            </w:r>
          </w:p>
        </w:tc>
        <w:tc>
          <w:tcPr>
            <w:tcW w:type="dxa" w:w="976"/>
            <w:tcW w:w="1300" w:type="dxa"/>
            <w:shd w:fill="214D49"/>
            <w:tcMar>
              <w:top w:w="55" w:type="dxa"/>
              <w:start w:w="65" w:type="dxa"/>
              <w:bottom w:w="55" w:type="dxa"/>
              <w:end w:w="65" w:type="dxa"/>
            </w:tcMar>
          </w:tcPr>
          <w:p>
            <w:pPr>
              <w:spacing w:after="40"/>
            </w:pPr>
            <w:r>
              <w:rPr>
                <w:b/>
                <w:color w:val="FFFFFF"/>
                <w:sz w:val="15"/>
              </w:rPr>
              <w:t>Anteil</w:t>
            </w:r>
          </w:p>
        </w:tc>
        <w:tc>
          <w:tcPr>
            <w:tcW w:type="dxa" w:w="4101"/>
            <w:tcW w:w="5460" w:type="dxa"/>
            <w:shd w:fill="214D49"/>
            <w:tcMar>
              <w:top w:w="55" w:type="dxa"/>
              <w:start w:w="65" w:type="dxa"/>
              <w:bottom w:w="55" w:type="dxa"/>
              <w:end w:w="65" w:type="dxa"/>
            </w:tcMar>
          </w:tcPr>
          <w:p>
            <w:pPr>
              <w:spacing w:after="40"/>
            </w:pPr>
            <w:r>
              <w:rPr>
                <w:b/>
                <w:color w:val="FFFFFF"/>
                <w:sz w:val="15"/>
              </w:rPr>
              <w:t>Stark erfüllt, wenn …</w:t>
            </w:r>
          </w:p>
        </w:tc>
      </w:tr>
      <w:tr>
        <w:trPr>
          <w:cantSplit/>
          <w:cantSplit/>
        </w:trPr>
        <w:tc>
          <w:tcPr>
            <w:tcW w:type="dxa" w:w="1952"/>
            <w:tcW w:w="2600" w:type="dxa"/>
            <w:tcMar>
              <w:top w:w="55" w:type="dxa"/>
              <w:start w:w="65" w:type="dxa"/>
              <w:bottom w:w="55" w:type="dxa"/>
              <w:end w:w="65" w:type="dxa"/>
            </w:tcMar>
          </w:tcPr>
          <w:p>
            <w:pPr>
              <w:spacing w:after="40"/>
            </w:pPr>
            <w:r>
              <w:rPr>
                <w:sz w:val="15"/>
              </w:rPr>
              <w:t>Problem &amp; Nutzen</w:t>
            </w:r>
          </w:p>
        </w:tc>
        <w:tc>
          <w:tcPr>
            <w:tcW w:type="dxa" w:w="976"/>
            <w:tcW w:w="1300" w:type="dxa"/>
            <w:tcMar>
              <w:top w:w="55" w:type="dxa"/>
              <w:start w:w="65" w:type="dxa"/>
              <w:bottom w:w="55" w:type="dxa"/>
              <w:end w:w="65" w:type="dxa"/>
            </w:tcMar>
          </w:tcPr>
          <w:p>
            <w:pPr>
              <w:spacing w:after="40"/>
            </w:pPr>
            <w:r>
              <w:rPr>
                <w:sz w:val="15"/>
              </w:rPr>
              <w:t>15 %</w:t>
            </w:r>
          </w:p>
        </w:tc>
        <w:tc>
          <w:tcPr>
            <w:tcW w:type="dxa" w:w="4101"/>
            <w:tcW w:w="5460" w:type="dxa"/>
            <w:tcMar>
              <w:top w:w="55" w:type="dxa"/>
              <w:start w:w="65" w:type="dxa"/>
              <w:bottom w:w="55" w:type="dxa"/>
              <w:end w:w="65" w:type="dxa"/>
            </w:tcMar>
          </w:tcPr>
          <w:p>
            <w:pPr>
              <w:spacing w:after="40"/>
            </w:pPr>
            <w:r>
              <w:rPr>
                <w:sz w:val="15"/>
              </w:rPr>
              <w:t>Auftrag eng, relevant und messbar ist</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Datenarbeit</w:t>
            </w:r>
          </w:p>
        </w:tc>
        <w:tc>
          <w:tcPr>
            <w:tcW w:type="dxa" w:w="976"/>
            <w:tcW w:w="1300" w:type="dxa"/>
            <w:shd w:fill="F5FAF8"/>
            <w:tcMar>
              <w:top w:w="55" w:type="dxa"/>
              <w:start w:w="65" w:type="dxa"/>
              <w:bottom w:w="55" w:type="dxa"/>
              <w:end w:w="65" w:type="dxa"/>
            </w:tcMar>
          </w:tcPr>
          <w:p>
            <w:pPr>
              <w:spacing w:after="40"/>
            </w:pPr>
            <w:r>
              <w:rPr>
                <w:sz w:val="15"/>
              </w:rPr>
              <w:t>20 %</w:t>
            </w:r>
          </w:p>
        </w:tc>
        <w:tc>
          <w:tcPr>
            <w:tcW w:type="dxa" w:w="4101"/>
            <w:tcW w:w="5460" w:type="dxa"/>
            <w:shd w:fill="F5FAF8"/>
            <w:tcMar>
              <w:top w:w="55" w:type="dxa"/>
              <w:start w:w="65" w:type="dxa"/>
              <w:bottom w:w="55" w:type="dxa"/>
              <w:end w:w="65" w:type="dxa"/>
            </w:tcMar>
          </w:tcPr>
          <w:p>
            <w:pPr>
              <w:spacing w:after="40"/>
            </w:pPr>
            <w:r>
              <w:rPr>
                <w:sz w:val="15"/>
              </w:rPr>
              <w:t>Qualität, Herkunft und Grenzen dokumentiert sind</w:t>
            </w:r>
          </w:p>
        </w:tc>
      </w:tr>
      <w:tr>
        <w:trPr>
          <w:cantSplit/>
          <w:cantSplit/>
        </w:trPr>
        <w:tc>
          <w:tcPr>
            <w:tcW w:type="dxa" w:w="1952"/>
            <w:tcW w:w="2600" w:type="dxa"/>
            <w:tcMar>
              <w:top w:w="55" w:type="dxa"/>
              <w:start w:w="65" w:type="dxa"/>
              <w:bottom w:w="55" w:type="dxa"/>
              <w:end w:w="65" w:type="dxa"/>
            </w:tcMar>
          </w:tcPr>
          <w:p>
            <w:pPr>
              <w:spacing w:after="40"/>
            </w:pPr>
            <w:r>
              <w:rPr>
                <w:sz w:val="15"/>
              </w:rPr>
              <w:t>Modell &amp; Prüfung</w:t>
            </w:r>
          </w:p>
        </w:tc>
        <w:tc>
          <w:tcPr>
            <w:tcW w:type="dxa" w:w="976"/>
            <w:tcW w:w="1300" w:type="dxa"/>
            <w:tcMar>
              <w:top w:w="55" w:type="dxa"/>
              <w:start w:w="65" w:type="dxa"/>
              <w:bottom w:w="55" w:type="dxa"/>
              <w:end w:w="65" w:type="dxa"/>
            </w:tcMar>
          </w:tcPr>
          <w:p>
            <w:pPr>
              <w:spacing w:after="40"/>
            </w:pPr>
            <w:r>
              <w:rPr>
                <w:sz w:val="15"/>
              </w:rPr>
              <w:t>25 %</w:t>
            </w:r>
          </w:p>
        </w:tc>
        <w:tc>
          <w:tcPr>
            <w:tcW w:type="dxa" w:w="4101"/>
            <w:tcW w:w="5460" w:type="dxa"/>
            <w:tcMar>
              <w:top w:w="55" w:type="dxa"/>
              <w:start w:w="65" w:type="dxa"/>
              <w:bottom w:w="55" w:type="dxa"/>
              <w:end w:w="65" w:type="dxa"/>
            </w:tcMar>
          </w:tcPr>
          <w:p>
            <w:pPr>
              <w:spacing w:after="40"/>
            </w:pPr>
            <w:r>
              <w:rPr>
                <w:sz w:val="15"/>
              </w:rPr>
              <w:t>Baseline, Kennzahlen und Fehleranalyse überzeugen</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View &amp; Erklärung</w:t>
            </w:r>
          </w:p>
        </w:tc>
        <w:tc>
          <w:tcPr>
            <w:tcW w:type="dxa" w:w="976"/>
            <w:tcW w:w="1300" w:type="dxa"/>
            <w:shd w:fill="F5FAF8"/>
            <w:tcMar>
              <w:top w:w="55" w:type="dxa"/>
              <w:start w:w="65" w:type="dxa"/>
              <w:bottom w:w="55" w:type="dxa"/>
              <w:end w:w="65" w:type="dxa"/>
            </w:tcMar>
          </w:tcPr>
          <w:p>
            <w:pPr>
              <w:spacing w:after="40"/>
            </w:pPr>
            <w:r>
              <w:rPr>
                <w:sz w:val="15"/>
              </w:rPr>
              <w:t>15 %</w:t>
            </w:r>
          </w:p>
        </w:tc>
        <w:tc>
          <w:tcPr>
            <w:tcW w:type="dxa" w:w="4101"/>
            <w:tcW w:w="5460" w:type="dxa"/>
            <w:shd w:fill="F5FAF8"/>
            <w:tcMar>
              <w:top w:w="55" w:type="dxa"/>
              <w:start w:w="65" w:type="dxa"/>
              <w:bottom w:w="55" w:type="dxa"/>
              <w:end w:w="65" w:type="dxa"/>
            </w:tcMar>
          </w:tcPr>
          <w:p>
            <w:pPr>
              <w:spacing w:after="40"/>
            </w:pPr>
            <w:r>
              <w:rPr>
                <w:sz w:val="15"/>
              </w:rPr>
              <w:t>Ergebnis, Grund und Unsicherheit verständlich sind</w:t>
            </w:r>
          </w:p>
        </w:tc>
      </w:tr>
      <w:tr>
        <w:trPr>
          <w:cantSplit/>
          <w:cantSplit/>
        </w:trPr>
        <w:tc>
          <w:tcPr>
            <w:tcW w:type="dxa" w:w="1952"/>
            <w:tcW w:w="2600" w:type="dxa"/>
            <w:tcMar>
              <w:top w:w="55" w:type="dxa"/>
              <w:start w:w="65" w:type="dxa"/>
              <w:bottom w:w="55" w:type="dxa"/>
              <w:end w:w="65" w:type="dxa"/>
            </w:tcMar>
          </w:tcPr>
          <w:p>
            <w:pPr>
              <w:spacing w:after="40"/>
            </w:pPr>
            <w:r>
              <w:rPr>
                <w:sz w:val="15"/>
              </w:rPr>
              <w:t>Verantwortung</w:t>
            </w:r>
          </w:p>
        </w:tc>
        <w:tc>
          <w:tcPr>
            <w:tcW w:type="dxa" w:w="976"/>
            <w:tcW w:w="1300" w:type="dxa"/>
            <w:tcMar>
              <w:top w:w="55" w:type="dxa"/>
              <w:start w:w="65" w:type="dxa"/>
              <w:bottom w:w="55" w:type="dxa"/>
              <w:end w:w="65" w:type="dxa"/>
            </w:tcMar>
          </w:tcPr>
          <w:p>
            <w:pPr>
              <w:spacing w:after="40"/>
            </w:pPr>
            <w:r>
              <w:rPr>
                <w:sz w:val="15"/>
              </w:rPr>
              <w:t>15 %</w:t>
            </w:r>
          </w:p>
        </w:tc>
        <w:tc>
          <w:tcPr>
            <w:tcW w:type="dxa" w:w="4101"/>
            <w:tcW w:w="5460" w:type="dxa"/>
            <w:tcMar>
              <w:top w:w="55" w:type="dxa"/>
              <w:start w:w="65" w:type="dxa"/>
              <w:bottom w:w="55" w:type="dxa"/>
              <w:end w:w="65" w:type="dxa"/>
            </w:tcMar>
          </w:tcPr>
          <w:p>
            <w:pPr>
              <w:spacing w:after="40"/>
            </w:pPr>
            <w:r>
              <w:rPr>
                <w:sz w:val="15"/>
              </w:rPr>
              <w:t>Risiken, Datenschutz und Kontrolle konkret sind</w:t>
            </w:r>
          </w:p>
        </w:tc>
      </w:tr>
      <w:tr>
        <w:trPr>
          <w:cantSplit/>
          <w:cantSplit/>
        </w:trPr>
        <w:tc>
          <w:tcPr>
            <w:tcW w:type="dxa" w:w="1952"/>
            <w:tcW w:w="2600" w:type="dxa"/>
            <w:shd w:fill="F5FAF8"/>
            <w:tcMar>
              <w:top w:w="55" w:type="dxa"/>
              <w:start w:w="65" w:type="dxa"/>
              <w:bottom w:w="55" w:type="dxa"/>
              <w:end w:w="65" w:type="dxa"/>
            </w:tcMar>
          </w:tcPr>
          <w:p>
            <w:pPr>
              <w:spacing w:after="40"/>
            </w:pPr>
            <w:r>
              <w:rPr>
                <w:sz w:val="15"/>
              </w:rPr>
              <w:t>Dokumentation &amp; Team</w:t>
            </w:r>
          </w:p>
        </w:tc>
        <w:tc>
          <w:tcPr>
            <w:tcW w:type="dxa" w:w="976"/>
            <w:tcW w:w="1300" w:type="dxa"/>
            <w:shd w:fill="F5FAF8"/>
            <w:tcMar>
              <w:top w:w="55" w:type="dxa"/>
              <w:start w:w="65" w:type="dxa"/>
              <w:bottom w:w="55" w:type="dxa"/>
              <w:end w:w="65" w:type="dxa"/>
            </w:tcMar>
          </w:tcPr>
          <w:p>
            <w:pPr>
              <w:spacing w:after="40"/>
            </w:pPr>
            <w:r>
              <w:rPr>
                <w:sz w:val="15"/>
              </w:rPr>
              <w:t>10 %</w:t>
            </w:r>
          </w:p>
        </w:tc>
        <w:tc>
          <w:tcPr>
            <w:tcW w:type="dxa" w:w="4101"/>
            <w:tcW w:w="5460" w:type="dxa"/>
            <w:shd w:fill="F5FAF8"/>
            <w:tcMar>
              <w:top w:w="55" w:type="dxa"/>
              <w:start w:w="65" w:type="dxa"/>
              <w:bottom w:w="55" w:type="dxa"/>
              <w:end w:w="65" w:type="dxa"/>
            </w:tcMar>
          </w:tcPr>
          <w:p>
            <w:pPr>
              <w:spacing w:after="40"/>
            </w:pPr>
            <w:r>
              <w:rPr>
                <w:sz w:val="15"/>
              </w:rPr>
              <w:t>Projekt reproduzierbar und Entscheidungen sichtbar sind</w:t>
            </w:r>
          </w:p>
        </w:tc>
      </w:tr>
    </w:tbl>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E8F1F7"/>
            <w:tcMar>
              <w:top w:w="55" w:type="dxa"/>
              <w:start w:w="65" w:type="dxa"/>
              <w:bottom w:w="55" w:type="dxa"/>
              <w:end w:w="65" w:type="dxa"/>
            </w:tcMar>
          </w:tcPr>
          <w:p>
            <w:pPr>
              <w:spacing w:after="40"/>
            </w:pPr>
            <w:r>
              <w:rPr>
                <w:b/>
                <w:color w:val="214D49"/>
                <w:sz w:val="15"/>
              </w:rPr>
              <w:t>Offline-Praxis</w:t>
              <w:br/>
              <w:t>Projektgrundlage: aufgaben/ML-K13-A01.md. Nutzt vorhandene Notebooks und Datensätze. Alle Übungsdateien, Testfälle und Starterfassungen liegen im Offlinepaket vor.</w:t>
            </w:r>
            <w:r>
              <w:rPr>
                <w:sz w:val="15"/>
              </w:rPr>
            </w:r>
          </w:p>
        </w:tc>
      </w:tr>
    </w:tbl>
    <w:p>
      <w:pPr>
        <w:spacing w:after="20"/>
      </w:pPr>
    </w:p>
    <w:p>
      <w:r/>
    </w:p>
    <w:p>
      <w:pPr>
        <w:pStyle w:val="Heading1"/>
      </w:pPr>
      <w:r>
        <w:t>13.8 Persönliche Reflexion</w:t>
      </w:r>
    </w:p>
    <w:p>
      <w:r>
        <w:t>Beantworte die Fragen einzeln. Die Reflexion bewertet nicht nur das Ergebnis, sondern dein fachliches Lernen.</w:t>
      </w:r>
    </w:p>
    <w:p>
      <w:pPr>
        <w:pStyle w:val="Heading3"/>
      </w:pPr>
      <w:r>
        <w:t>Welche Entscheidung im Projekt war fachlich am schwierigsten?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Welche Annahme hat sich als falsch oder zu einfach erwiesen?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Was zeigt eure Kennzahl – und was zeigt sie nicht?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Welcher Fehlerfall hat eure Lösung verändert?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Wann sollte euer Lernagent ausdrücklich keine Empfehlung geben?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Welche Kompetenz möchtest du im nächsten Projekt vertiefen?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10"/>
      </w:tblGrid>
      <w:tr>
        <w:trPr>
          <w:tblHeader w:val="true"/>
          <w:cantSplit/>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10"/>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6"/>
              </w:rPr>
              <w:t>Lerncheck</w:t>
              <w:br/>
            </w:r>
            <w:r>
              <w:rPr>
                <w:rFonts w:ascii="Aptos" w:hAnsi="Aptos"/>
                <w:b/>
                <w:color w:val="17324D"/>
                <w:sz w:val="16"/>
              </w:rPr>
              <w:t>Markiere: ✓ sicher · ~ teilweise · ? noch unklar</w:t>
            </w:r>
          </w:p>
        </w:tc>
      </w:tr>
    </w:tbl>
    <w:p>
      <w:pPr>
        <w:spacing w:after="20"/>
      </w:pPr>
    </w:p>
    <w:p>
      <w:r>
        <w:t>☐ Ich kann ein enges ML-Problem in ein Projekt übersetzen.</w:t>
      </w:r>
    </w:p>
    <w:p>
      <w:r>
        <w:t>☐ Ich leite Daten und Logik aus einer View ab.</w:t>
      </w:r>
    </w:p>
    <w:p>
      <w:r>
        <w:t>☐ Ich bewerte Modell, Fehlerfolgen und Verantwortung gemeinsam.</w:t>
      </w:r>
    </w:p>
    <w:p>
      <w:r>
        <w:t>☐ Ich kann den Prototyp verständlich demonstrieren.</w:t>
      </w:r>
    </w:p>
    <w:p>
      <w:r/>
    </w:p>
    <w:p>
      <w:pPr>
        <w:pStyle w:val="Heading1"/>
      </w:pPr>
      <w:bookmarkStart w:id="44" w:name="toc_sec_021"/>
      <w:bookmarkStart w:id="22" w:name="ml_sec_21"/>
      <w:r>
        <w:t>Abschluss: Begriffe sicher verwenden</w:t>
      </w:r>
      <w:bookmarkEnd w:id="22"/>
      <w:bookmarkEnd w:id="44"/>
      <w:hyperlink w:anchor="inhalt" w:history="1">
        <w:r>
          <w:rPr>
            <w:rFonts w:ascii="Aptos" w:hAnsi="Aptos"/>
            <w:b/>
            <w:i w:val="0"/>
            <w:color w:val="007C83"/>
            <w:sz w:val="18"/>
            <w:szCs w:val="18"/>
          </w:rPr>
          <w:t xml:space="preserve">  ↩ Inhalt</w:t>
        </w:r>
      </w:hyperlink>
    </w:p>
    <w:tbl>
      <w:tblPr>
        <w:tblStyle w:val="TableGrid"/>
        <w:tblW w:type="auto" w:w="0"/>
        <w:jc w:val="center"/>
        <w:tblLayout w:type="fixed"/>
        <w:tblLook w:firstColumn="1" w:firstRow="1" w:lastColumn="0" w:lastRow="0" w:noHBand="0" w:noVBand="1" w:val="04A0"/>
      </w:tblPr>
      <w:tblGrid>
        <w:gridCol w:w="2102"/>
        <w:gridCol w:w="4927"/>
      </w:tblGrid>
      <w:tr>
        <w:trPr>
          <w:tblHeader w:val="true"/>
          <w:cantSplit/>
          <w:cantSplit/>
        </w:trPr>
        <w:tc>
          <w:tcPr>
            <w:tcW w:type="dxa" w:w="2102"/>
            <w:tcW w:w="2800" w:type="dxa"/>
            <w:shd w:fill="214D49"/>
            <w:tcMar>
              <w:top w:w="55" w:type="dxa"/>
              <w:start w:w="65" w:type="dxa"/>
              <w:bottom w:w="55" w:type="dxa"/>
              <w:end w:w="65" w:type="dxa"/>
            </w:tcMar>
          </w:tcPr>
          <w:p>
            <w:pPr>
              <w:spacing w:after="40"/>
            </w:pPr>
            <w:r>
              <w:rPr>
                <w:b/>
                <w:color w:val="FFFFFF"/>
                <w:sz w:val="15"/>
              </w:rPr>
              <w:t>Begriff</w:t>
            </w:r>
          </w:p>
        </w:tc>
        <w:tc>
          <w:tcPr>
            <w:tcW w:type="dxa" w:w="4927"/>
            <w:tcW w:w="6560" w:type="dxa"/>
            <w:shd w:fill="214D49"/>
            <w:tcMar>
              <w:top w:w="55" w:type="dxa"/>
              <w:start w:w="65" w:type="dxa"/>
              <w:bottom w:w="55" w:type="dxa"/>
              <w:end w:w="65" w:type="dxa"/>
            </w:tcMar>
          </w:tcPr>
          <w:p>
            <w:pPr>
              <w:spacing w:after="40"/>
            </w:pPr>
            <w:r>
              <w:rPr>
                <w:b/>
                <w:color w:val="FFFFFF"/>
                <w:sz w:val="15"/>
              </w:rPr>
              <w:t>Kurzdefinition</w:t>
            </w:r>
          </w:p>
        </w:tc>
      </w:tr>
      <w:tr>
        <w:trPr>
          <w:cantSplit/>
          <w:cantSplit/>
        </w:trPr>
        <w:tc>
          <w:tcPr>
            <w:tcW w:type="dxa" w:w="2102"/>
            <w:tcW w:w="2800" w:type="dxa"/>
            <w:tcMar>
              <w:top w:w="55" w:type="dxa"/>
              <w:start w:w="65" w:type="dxa"/>
              <w:bottom w:w="55" w:type="dxa"/>
              <w:end w:w="65" w:type="dxa"/>
            </w:tcMar>
          </w:tcPr>
          <w:p>
            <w:pPr>
              <w:spacing w:after="40"/>
            </w:pPr>
            <w:r>
              <w:rPr>
                <w:sz w:val="15"/>
              </w:rPr>
              <w:t>Baseline</w:t>
            </w:r>
          </w:p>
        </w:tc>
        <w:tc>
          <w:tcPr>
            <w:tcW w:type="dxa" w:w="4927"/>
            <w:tcW w:w="6560" w:type="dxa"/>
            <w:tcMar>
              <w:top w:w="55" w:type="dxa"/>
              <w:start w:w="65" w:type="dxa"/>
              <w:bottom w:w="55" w:type="dxa"/>
              <w:end w:w="65" w:type="dxa"/>
            </w:tcMar>
          </w:tcPr>
          <w:p>
            <w:pPr>
              <w:spacing w:after="40"/>
            </w:pPr>
            <w:r>
              <w:rPr>
                <w:sz w:val="15"/>
              </w:rPr>
              <w:t>einfache Vergleichslösung</w:t>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Trainingsdaten</w:t>
            </w:r>
          </w:p>
        </w:tc>
        <w:tc>
          <w:tcPr>
            <w:tcW w:type="dxa" w:w="4927"/>
            <w:tcW w:w="6560" w:type="dxa"/>
            <w:shd w:fill="F5FAF8"/>
            <w:tcMar>
              <w:top w:w="55" w:type="dxa"/>
              <w:start w:w="65" w:type="dxa"/>
              <w:bottom w:w="55" w:type="dxa"/>
              <w:end w:w="65" w:type="dxa"/>
            </w:tcMar>
          </w:tcPr>
          <w:p>
            <w:pPr>
              <w:spacing w:after="40"/>
            </w:pPr>
            <w:r>
              <w:rPr>
                <w:sz w:val="15"/>
              </w:rPr>
              <w:t>Beispiele, aus denen das Modell lernt</w:t>
            </w:r>
          </w:p>
        </w:tc>
      </w:tr>
      <w:tr>
        <w:trPr>
          <w:cantSplit/>
          <w:cantSplit/>
        </w:trPr>
        <w:tc>
          <w:tcPr>
            <w:tcW w:type="dxa" w:w="2102"/>
            <w:tcW w:w="2800" w:type="dxa"/>
            <w:tcMar>
              <w:top w:w="55" w:type="dxa"/>
              <w:start w:w="65" w:type="dxa"/>
              <w:bottom w:w="55" w:type="dxa"/>
              <w:end w:w="65" w:type="dxa"/>
            </w:tcMar>
          </w:tcPr>
          <w:p>
            <w:pPr>
              <w:spacing w:after="40"/>
            </w:pPr>
            <w:r>
              <w:rPr>
                <w:sz w:val="15"/>
              </w:rPr>
              <w:t>Testdaten</w:t>
            </w:r>
          </w:p>
        </w:tc>
        <w:tc>
          <w:tcPr>
            <w:tcW w:type="dxa" w:w="4927"/>
            <w:tcW w:w="6560" w:type="dxa"/>
            <w:tcMar>
              <w:top w:w="55" w:type="dxa"/>
              <w:start w:w="65" w:type="dxa"/>
              <w:bottom w:w="55" w:type="dxa"/>
              <w:end w:w="65" w:type="dxa"/>
            </w:tcMar>
          </w:tcPr>
          <w:p>
            <w:pPr>
              <w:spacing w:after="40"/>
            </w:pPr>
            <w:r>
              <w:rPr>
                <w:sz w:val="15"/>
              </w:rPr>
              <w:t>zur unabhängigen Prüfung zurückgehaltene Fälle</w:t>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Überanpassung</w:t>
            </w:r>
          </w:p>
        </w:tc>
        <w:tc>
          <w:tcPr>
            <w:tcW w:type="dxa" w:w="4927"/>
            <w:tcW w:w="6560" w:type="dxa"/>
            <w:shd w:fill="F5FAF8"/>
            <w:tcMar>
              <w:top w:w="55" w:type="dxa"/>
              <w:start w:w="65" w:type="dxa"/>
              <w:bottom w:w="55" w:type="dxa"/>
              <w:end w:w="65" w:type="dxa"/>
            </w:tcMar>
          </w:tcPr>
          <w:p>
            <w:pPr>
              <w:spacing w:after="40"/>
            </w:pPr>
            <w:r>
              <w:rPr>
                <w:sz w:val="15"/>
              </w:rPr>
              <w:t>Modell passt zu stark zu Trainingsbesonderheiten</w:t>
            </w:r>
          </w:p>
        </w:tc>
      </w:tr>
      <w:tr>
        <w:trPr>
          <w:cantSplit/>
          <w:cantSplit/>
        </w:trPr>
        <w:tc>
          <w:tcPr>
            <w:tcW w:type="dxa" w:w="2102"/>
            <w:tcW w:w="2800" w:type="dxa"/>
            <w:tcMar>
              <w:top w:w="55" w:type="dxa"/>
              <w:start w:w="65" w:type="dxa"/>
              <w:bottom w:w="55" w:type="dxa"/>
              <w:end w:w="65" w:type="dxa"/>
            </w:tcMar>
          </w:tcPr>
          <w:p>
            <w:pPr>
              <w:spacing w:after="40"/>
            </w:pPr>
            <w:r>
              <w:rPr>
                <w:sz w:val="15"/>
              </w:rPr>
              <w:t>Verwechslungsmatrix</w:t>
            </w:r>
          </w:p>
        </w:tc>
        <w:tc>
          <w:tcPr>
            <w:tcW w:type="dxa" w:w="4927"/>
            <w:tcW w:w="6560" w:type="dxa"/>
            <w:tcMar>
              <w:top w:w="55" w:type="dxa"/>
              <w:start w:w="65" w:type="dxa"/>
              <w:bottom w:w="55" w:type="dxa"/>
              <w:end w:w="65" w:type="dxa"/>
            </w:tcMar>
          </w:tcPr>
          <w:p>
            <w:pPr>
              <w:spacing w:after="40"/>
            </w:pPr>
            <w:r>
              <w:rPr>
                <w:sz w:val="15"/>
              </w:rPr>
              <w:t>Übersicht richtiger und falscher Klassenentscheidungen</w:t>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Aggregation</w:t>
            </w:r>
          </w:p>
        </w:tc>
        <w:tc>
          <w:tcPr>
            <w:tcW w:type="dxa" w:w="4927"/>
            <w:tcW w:w="6560" w:type="dxa"/>
            <w:shd w:fill="F5FAF8"/>
            <w:tcMar>
              <w:top w:w="55" w:type="dxa"/>
              <w:start w:w="65" w:type="dxa"/>
              <w:bottom w:w="55" w:type="dxa"/>
              <w:end w:w="65" w:type="dxa"/>
            </w:tcMar>
          </w:tcPr>
          <w:p>
            <w:pPr>
              <w:spacing w:after="40"/>
            </w:pPr>
            <w:r>
              <w:rPr>
                <w:sz w:val="15"/>
              </w:rPr>
              <w:t>Zusammenfassung vieler Einzelwerte</w:t>
            </w:r>
          </w:p>
        </w:tc>
      </w:tr>
      <w:tr>
        <w:trPr>
          <w:cantSplit/>
          <w:cantSplit/>
        </w:trPr>
        <w:tc>
          <w:tcPr>
            <w:tcW w:type="dxa" w:w="2102"/>
            <w:tcW w:w="2800" w:type="dxa"/>
            <w:tcMar>
              <w:top w:w="55" w:type="dxa"/>
              <w:start w:w="65" w:type="dxa"/>
              <w:bottom w:w="55" w:type="dxa"/>
              <w:end w:w="65" w:type="dxa"/>
            </w:tcMar>
          </w:tcPr>
          <w:p>
            <w:pPr>
              <w:spacing w:after="40"/>
            </w:pPr>
            <w:r>
              <w:rPr>
                <w:sz w:val="15"/>
              </w:rPr>
              <w:t>Pipeline</w:t>
            </w:r>
          </w:p>
        </w:tc>
        <w:tc>
          <w:tcPr>
            <w:tcW w:type="dxa" w:w="4927"/>
            <w:tcW w:w="6560" w:type="dxa"/>
            <w:tcMar>
              <w:top w:w="55" w:type="dxa"/>
              <w:start w:w="65" w:type="dxa"/>
              <w:bottom w:w="55" w:type="dxa"/>
              <w:end w:w="65" w:type="dxa"/>
            </w:tcMar>
          </w:tcPr>
          <w:p>
            <w:pPr>
              <w:spacing w:after="40"/>
            </w:pPr>
            <w:r>
              <w:rPr>
                <w:sz w:val="15"/>
              </w:rPr>
              <w:t>definierte Folge von Verarbeitungsschritten</w:t>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Reproduzierbarkeit</w:t>
            </w:r>
          </w:p>
        </w:tc>
        <w:tc>
          <w:tcPr>
            <w:tcW w:type="dxa" w:w="4927"/>
            <w:tcW w:w="6560" w:type="dxa"/>
            <w:shd w:fill="F5FAF8"/>
            <w:tcMar>
              <w:top w:w="55" w:type="dxa"/>
              <w:start w:w="65" w:type="dxa"/>
              <w:bottom w:w="55" w:type="dxa"/>
              <w:end w:w="65" w:type="dxa"/>
            </w:tcMar>
          </w:tcPr>
          <w:p>
            <w:pPr>
              <w:spacing w:after="40"/>
            </w:pPr>
            <w:r>
              <w:rPr>
                <w:sz w:val="15"/>
              </w:rPr>
              <w:t>ein Ergebnis lässt sich unter dokumentierten Bedingungen wiederholen</w:t>
            </w:r>
          </w:p>
        </w:tc>
      </w:tr>
      <w:tr>
        <w:trPr>
          <w:cantSplit/>
          <w:cantSplit/>
        </w:trPr>
        <w:tc>
          <w:tcPr>
            <w:tcW w:type="dxa" w:w="2102"/>
            <w:tcW w:w="2800" w:type="dxa"/>
            <w:tcMar>
              <w:top w:w="55" w:type="dxa"/>
              <w:start w:w="65" w:type="dxa"/>
              <w:bottom w:w="55" w:type="dxa"/>
              <w:end w:w="65" w:type="dxa"/>
            </w:tcMar>
          </w:tcPr>
          <w:p>
            <w:pPr>
              <w:spacing w:after="40"/>
            </w:pPr>
            <w:r>
              <w:rPr>
                <w:sz w:val="15"/>
              </w:rPr>
              <w:t>Nutzwertanalyse</w:t>
            </w:r>
          </w:p>
        </w:tc>
        <w:tc>
          <w:tcPr>
            <w:tcW w:type="dxa" w:w="4927"/>
            <w:tcW w:w="6560" w:type="dxa"/>
            <w:tcMar>
              <w:top w:w="55" w:type="dxa"/>
              <w:start w:w="65" w:type="dxa"/>
              <w:bottom w:w="55" w:type="dxa"/>
              <w:end w:w="65" w:type="dxa"/>
            </w:tcMar>
          </w:tcPr>
          <w:p>
            <w:pPr>
              <w:spacing w:after="40"/>
            </w:pPr>
            <w:r>
              <w:rPr>
                <w:sz w:val="15"/>
              </w:rPr>
              <w:t>gewichteter Vergleich mehrerer Alternativen</w:t>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Sensitivitätsanalyse</w:t>
            </w:r>
          </w:p>
        </w:tc>
        <w:tc>
          <w:tcPr>
            <w:tcW w:type="dxa" w:w="4927"/>
            <w:tcW w:w="6560" w:type="dxa"/>
            <w:shd w:fill="F5FAF8"/>
            <w:tcMar>
              <w:top w:w="55" w:type="dxa"/>
              <w:start w:w="65" w:type="dxa"/>
              <w:bottom w:w="55" w:type="dxa"/>
              <w:end w:w="65" w:type="dxa"/>
            </w:tcMar>
          </w:tcPr>
          <w:p>
            <w:pPr>
              <w:spacing w:after="40"/>
            </w:pPr>
            <w:r>
              <w:rPr>
                <w:sz w:val="15"/>
              </w:rPr>
              <w:t>Prüfung, wie Annahmeänderungen das Ergebnis beeinflussen</w:t>
            </w:r>
          </w:p>
        </w:tc>
      </w:tr>
      <w:tr>
        <w:trPr>
          <w:cantSplit/>
          <w:cantSplit/>
        </w:trPr>
        <w:tc>
          <w:tcPr>
            <w:tcW w:type="dxa" w:w="2102"/>
            <w:tcW w:w="2800" w:type="dxa"/>
            <w:tcMar>
              <w:top w:w="55" w:type="dxa"/>
              <w:start w:w="65" w:type="dxa"/>
              <w:bottom w:w="55" w:type="dxa"/>
              <w:end w:w="65" w:type="dxa"/>
            </w:tcMar>
          </w:tcPr>
          <w:p>
            <w:pPr>
              <w:spacing w:after="40"/>
            </w:pPr>
            <w:r>
              <w:rPr>
                <w:sz w:val="15"/>
              </w:rPr>
              <w:t>Modellkarte</w:t>
            </w:r>
          </w:p>
        </w:tc>
        <w:tc>
          <w:tcPr>
            <w:tcW w:type="dxa" w:w="4927"/>
            <w:tcW w:w="6560" w:type="dxa"/>
            <w:tcMar>
              <w:top w:w="55" w:type="dxa"/>
              <w:start w:w="65" w:type="dxa"/>
              <w:bottom w:w="55" w:type="dxa"/>
              <w:end w:w="65" w:type="dxa"/>
            </w:tcMar>
          </w:tcPr>
          <w:p>
            <w:pPr>
              <w:spacing w:after="40"/>
            </w:pPr>
            <w:r>
              <w:rPr>
                <w:sz w:val="15"/>
              </w:rPr>
              <w:t>kompakte Dokumentation von Zweck, Leistung und Grenzen</w:t>
            </w:r>
          </w:p>
        </w:tc>
      </w:tr>
      <w:tr>
        <w:trPr>
          <w:cantSplit/>
          <w:cantSplit/>
        </w:trPr>
        <w:tc>
          <w:tcPr>
            <w:tcW w:type="dxa" w:w="2102"/>
            <w:tcW w:w="2800" w:type="dxa"/>
            <w:shd w:fill="F5FAF8"/>
            <w:tcMar>
              <w:top w:w="55" w:type="dxa"/>
              <w:start w:w="65" w:type="dxa"/>
              <w:bottom w:w="55" w:type="dxa"/>
              <w:end w:w="65" w:type="dxa"/>
            </w:tcMar>
          </w:tcPr>
          <w:p>
            <w:pPr>
              <w:spacing w:after="40"/>
            </w:pPr>
            <w:r>
              <w:rPr>
                <w:sz w:val="15"/>
              </w:rPr>
              <w:t>Human in the Loop</w:t>
            </w:r>
          </w:p>
        </w:tc>
        <w:tc>
          <w:tcPr>
            <w:tcW w:type="dxa" w:w="4927"/>
            <w:tcW w:w="6560" w:type="dxa"/>
            <w:shd w:fill="F5FAF8"/>
            <w:tcMar>
              <w:top w:w="55" w:type="dxa"/>
              <w:start w:w="65" w:type="dxa"/>
              <w:bottom w:w="55" w:type="dxa"/>
              <w:end w:w="65" w:type="dxa"/>
            </w:tcMar>
          </w:tcPr>
          <w:p>
            <w:pPr>
              <w:spacing w:after="40"/>
            </w:pPr>
            <w:r>
              <w:rPr>
                <w:sz w:val="15"/>
              </w:rPr>
              <w:t>Mensch bleibt an festgelegten Stellen beteiligt</w:t>
            </w:r>
          </w:p>
        </w:tc>
      </w:tr>
    </w:tbl>
    <w:p>
      <w:pPr>
        <w:pStyle w:val="Heading2"/>
      </w:pPr>
      <w:r>
        <w:t>Ein Satz, der bleibt</w:t>
      </w:r>
    </w:p>
    <w:tbl>
      <w:tblPr>
        <w:tblW w:type="auto" w:w="0"/>
        <w:jc w:val="center"/>
        <w:tblLayout w:type="fixed"/>
        <w:tblLook w:firstColumn="1" w:firstRow="1" w:lastColumn="0" w:lastRow="0" w:noHBand="0" w:noVBand="1" w:val="04A0"/>
      </w:tblPr>
      <w:tblGrid>
        <w:gridCol w:w="7030"/>
      </w:tblGrid>
      <w:tr>
        <w:trPr>
          <w:tblHeader w:val="true"/>
          <w:cantSplit/>
          <w:cantSplit/>
        </w:trPr>
        <w:tc>
          <w:tcPr>
            <w:tcW w:type="dxa" w:w="7030"/>
            <w:tcW w:w="9360" w:type="dxa"/>
            <w:shd w:fill="DDF3EA"/>
            <w:tcMar>
              <w:top w:w="55" w:type="dxa"/>
              <w:start w:w="65" w:type="dxa"/>
              <w:bottom w:w="55" w:type="dxa"/>
              <w:end w:w="65" w:type="dxa"/>
            </w:tcMar>
          </w:tcPr>
          <w:p>
            <w:pPr>
              <w:spacing w:after="40"/>
            </w:pPr>
            <w:r>
              <w:rPr>
                <w:b/>
                <w:color w:val="214D49"/>
                <w:sz w:val="15"/>
              </w:rPr>
              <w:t>Vom Ergebnis zur Verantwortung</w:t>
              <w:br/>
            </w:r>
            <w:r>
              <w:rPr>
                <w:sz w:val="15"/>
              </w:rPr>
              <w:t>Ein gutes ML-System liefert nicht nur eine Vorhersage. Es macht sichtbar, wofür sie gedacht ist, worauf sie beruht, wie sicher sie ist, wo ihre Grenzen liegen und wer verantwortlich entscheidet.</w:t>
            </w:r>
          </w:p>
        </w:tc>
      </w:tr>
    </w:tbl>
    <w:p>
      <w:pPr>
        <w:spacing w:after="20"/>
      </w:pPr>
    </w:p>
    <w:p>
      <w:r/>
    </w:p>
    <w:sectPr w:rsidR="00FC693F" w:rsidRPr="0006063C" w:rsidSect="00034616">
      <w:footerReference w:type="default" r:id="rId12"/>
      <w:headerReference w:type="default" r:id="rId11"/>
      <w:headerReference w:type="first" r:id="rId19"/>
      <w:footerReference w:type="first" r:id="rId21"/>
      <w:pgSz w:w="8391" w:h="11906"/>
      <w:pgMar w:top="652" w:right="680" w:bottom="652" w:left="680" w:header="312" w:footer="283"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78909C"/>
        <w:sz w:val="16"/>
      </w:rPr>
      <w:t xml:space="preserve">BKWI · Schuljahr 2026/2027  |  Word-Master v1.0  |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ML  ·  MACHINE LEARNING UND KÜNSTLICHE INTELLIGENZ</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ML  ·  MACHINE LEARNING UND KÜNSTLICHE INTELLIGENZ</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10">
    <w:abstractNumId w:val="7"/>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1"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rPr>
  </w:style>
  <w:style w:type="character" w:customStyle="1" w:styleId="HeaderChar">
    <w:name w:val="Header Char"/>
    <w:basedOn w:val="DefaultParagraphFont"/>
    <w:link w:val="Header"/>
    <w:uiPriority w:val="99"/>
    <w:rsid w:val="00E618BF"/>
    <w:rPr>
      <w:lang w:val="de-DE"/>
    </w:rPr>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rPr>
  </w:style>
  <w:style w:type="character" w:customStyle="1" w:styleId="FooterChar">
    <w:name w:val="Footer Char"/>
    <w:basedOn w:val="DefaultParagraphFont"/>
    <w:link w:val="Footer"/>
    <w:uiPriority w:val="99"/>
    <w:rsid w:val="00E618BF"/>
    <w:rPr>
      <w:lang w:val="de-DE"/>
    </w:rPr>
  </w:style>
  <w:style w:type="paragraph" w:styleId="Heading1">
    <w:name w:val="heading 1"/>
    <w:basedOn w:val="Normal"/>
    <w:next w:val="Normal"/>
    <w:link w:val="Heading1Char"/>
    <w:uiPriority w:val="9"/>
    <w:qFormat/>
    <w:rsid w:val="00FC693F"/>
    <w:pPr>
      <w:keepNext/>
      <w:keepLines/>
      <w:spacing w:before="360" w:after="16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rPr>
  </w:style>
  <w:style w:type="character" w:default="1" w:styleId="DefaultParagraphFont">
    <w:name w:val="Default Paragraph Font"/>
    <w:uiPriority w:val="1"/>
    <w:semiHidden/>
    <w:unhideWhenUsed/>
    <w:rPr>
      <w:lang w:val="de-DE"/>
    </w:rPr>
  </w:style>
  <w:style w:type="table" w:default="1" w:styleId="TableNormal">
    <w:name w:val="Normal Table"/>
    <w:uiPriority w:val="99"/>
    <w:semiHidden/>
    <w:unhideWhenUsed/>
    <w:rPr>
      <w:lang w:val="de-DE"/>
    </w:rPr>
    <w:tblPr>
      <w:tblInd w:w="0" w:type="dxa"/>
      <w:tblCellMar>
        <w:top w:w="0" w:type="dxa"/>
        <w:left w:w="108" w:type="dxa"/>
        <w:bottom w:w="0" w:type="dxa"/>
        <w:right w:w="108" w:type="dxa"/>
      </w:tblCellMar>
    </w:tblPr>
  </w:style>
  <w:style w:type="numbering" w:default="1" w:styleId="NoList">
    <w:name w:val="No List"/>
    <w:uiPriority w:val="99"/>
    <w:semiHidden/>
    <w:unhideWhenUsed/>
    <w:rPr>
      <w:lang w:val="de-DE"/>
    </w:rPr>
  </w:style>
  <w:style w:type="paragraph" w:styleId="NoSpacing">
    <w:name w:val="No Spacing"/>
    <w:uiPriority w:val="1"/>
    <w:qFormat/>
    <w:rsid w:val="00FC693F"/>
    <w:pPr>
      <w:spacing w:after="0" w:line="240" w:lineRule="auto"/>
    </w:pPr>
    <w:rPr>
      <w:lang w:val="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de-DE"/>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de-DE"/>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de-DE"/>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17324D"/>
      <w:spacing w:val="5"/>
      <w:kern w:val="28"/>
      <w:sz w:val="44"/>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lang w:val="de-DE"/>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lang w:val="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lang w:val="de-DE"/>
    </w:rPr>
  </w:style>
  <w:style w:type="paragraph" w:styleId="ListParagraph">
    <w:name w:val="List Paragraph"/>
    <w:basedOn w:val="Normal"/>
    <w:uiPriority w:val="34"/>
    <w:qFormat/>
    <w:rsid w:val="00FC693F"/>
    <w:pPr>
      <w:ind w:left="720"/>
      <w:contextualSpacing/>
    </w:pPr>
    <w:rPr>
      <w:lang w:val="de-DE"/>
    </w:rPr>
  </w:style>
  <w:style w:type="paragraph" w:styleId="BodyText">
    <w:name w:val="Body Text"/>
    <w:basedOn w:val="Normal"/>
    <w:link w:val="BodyTextChar"/>
    <w:uiPriority w:val="99"/>
    <w:unhideWhenUsed/>
    <w:rsid w:val="00AA1D8D"/>
    <w:pPr>
      <w:spacing w:after="120"/>
    </w:pPr>
    <w:rPr>
      <w:sz w:val="18"/>
      <w:lang w:val="de-DE"/>
    </w:rPr>
  </w:style>
  <w:style w:type="character" w:customStyle="1" w:styleId="BodyTextChar">
    <w:name w:val="Body Text Char"/>
    <w:basedOn w:val="DefaultParagraphFont"/>
    <w:link w:val="BodyText"/>
    <w:uiPriority w:val="99"/>
    <w:rsid w:val="00AA1D8D"/>
    <w:rPr>
      <w:lang w:val="de-DE"/>
    </w:rPr>
  </w:style>
  <w:style w:type="paragraph" w:styleId="BodyText2">
    <w:name w:val="Body Text 2"/>
    <w:basedOn w:val="Normal"/>
    <w:link w:val="BodyText2Char"/>
    <w:uiPriority w:val="99"/>
    <w:unhideWhenUsed/>
    <w:rsid w:val="00AA1D8D"/>
    <w:pPr>
      <w:spacing w:after="120" w:line="480" w:lineRule="auto"/>
    </w:pPr>
    <w:rPr>
      <w:lang w:val="de-DE"/>
    </w:rPr>
  </w:style>
  <w:style w:type="character" w:customStyle="1" w:styleId="BodyText2Char">
    <w:name w:val="Body Text 2 Char"/>
    <w:basedOn w:val="DefaultParagraphFont"/>
    <w:link w:val="BodyText2"/>
    <w:uiPriority w:val="99"/>
    <w:rsid w:val="00AA1D8D"/>
    <w:rPr>
      <w:lang w:val="de-DE"/>
    </w:rPr>
  </w:style>
  <w:style w:type="paragraph" w:styleId="BodyText3">
    <w:name w:val="Body Text 3"/>
    <w:basedOn w:val="Normal"/>
    <w:link w:val="BodyText3Char"/>
    <w:uiPriority w:val="99"/>
    <w:unhideWhenUsed/>
    <w:rsid w:val="00AA1D8D"/>
    <w:pPr>
      <w:spacing w:after="120"/>
    </w:pPr>
    <w:rPr>
      <w:sz w:val="16"/>
      <w:szCs w:val="16"/>
      <w:lang w:val="de-DE"/>
    </w:rPr>
  </w:style>
  <w:style w:type="character" w:customStyle="1" w:styleId="BodyText3Char">
    <w:name w:val="Body Text 3 Char"/>
    <w:basedOn w:val="DefaultParagraphFont"/>
    <w:link w:val="BodyText3"/>
    <w:uiPriority w:val="99"/>
    <w:rsid w:val="00AA1D8D"/>
    <w:rPr>
      <w:sz w:val="16"/>
      <w:szCs w:val="16"/>
      <w:lang w:val="de-DE"/>
    </w:rPr>
  </w:style>
  <w:style w:type="paragraph" w:styleId="List">
    <w:name w:val="List"/>
    <w:basedOn w:val="Normal"/>
    <w:uiPriority w:val="99"/>
    <w:unhideWhenUsed/>
    <w:rsid w:val="00AA1D8D"/>
    <w:pPr>
      <w:ind w:left="360" w:hanging="360"/>
      <w:contextualSpacing/>
    </w:pPr>
    <w:rPr>
      <w:lang w:val="de-DE"/>
    </w:rPr>
  </w:style>
  <w:style w:type="paragraph" w:styleId="List2">
    <w:name w:val="List 2"/>
    <w:basedOn w:val="Normal"/>
    <w:uiPriority w:val="99"/>
    <w:unhideWhenUsed/>
    <w:rsid w:val="00326F90"/>
    <w:pPr>
      <w:ind w:left="720" w:hanging="360"/>
      <w:contextualSpacing/>
    </w:pPr>
    <w:rPr>
      <w:lang w:val="de-DE"/>
    </w:rPr>
  </w:style>
  <w:style w:type="paragraph" w:styleId="List3">
    <w:name w:val="List 3"/>
    <w:basedOn w:val="Normal"/>
    <w:uiPriority w:val="99"/>
    <w:unhideWhenUsed/>
    <w:rsid w:val="00326F90"/>
    <w:pPr>
      <w:ind w:left="1080" w:hanging="360"/>
      <w:contextualSpacing/>
    </w:pPr>
    <w:rPr>
      <w:lang w:val="de-DE"/>
    </w:rPr>
  </w:style>
  <w:style w:type="paragraph" w:styleId="ListBullet">
    <w:name w:val="List Bullet"/>
    <w:basedOn w:val="Normal"/>
    <w:uiPriority w:val="99"/>
    <w:unhideWhenUsed/>
    <w:rsid w:val="00326F90"/>
    <w:pPr>
      <w:numPr>
        <w:numId w:val="1"/>
      </w:numPr>
      <w:contextualSpacing/>
    </w:pPr>
    <w:rPr>
      <w:lang w:val="de-DE"/>
    </w:rPr>
  </w:style>
  <w:style w:type="paragraph" w:styleId="ListBullet2">
    <w:name w:val="List Bullet 2"/>
    <w:basedOn w:val="Normal"/>
    <w:uiPriority w:val="99"/>
    <w:unhideWhenUsed/>
    <w:rsid w:val="00326F90"/>
    <w:pPr>
      <w:numPr>
        <w:numId w:val="2"/>
      </w:numPr>
      <w:contextualSpacing/>
    </w:pPr>
    <w:rPr>
      <w:lang w:val="de-DE"/>
    </w:rPr>
  </w:style>
  <w:style w:type="paragraph" w:styleId="ListBullet3">
    <w:name w:val="List Bullet 3"/>
    <w:basedOn w:val="Normal"/>
    <w:uiPriority w:val="99"/>
    <w:unhideWhenUsed/>
    <w:rsid w:val="00326F90"/>
    <w:pPr>
      <w:numPr>
        <w:numId w:val="3"/>
      </w:numPr>
      <w:contextualSpacing/>
    </w:pPr>
    <w:rPr>
      <w:lang w:val="de-DE"/>
    </w:rPr>
  </w:style>
  <w:style w:type="paragraph" w:styleId="ListNumber">
    <w:name w:val="List Number"/>
    <w:basedOn w:val="Normal"/>
    <w:uiPriority w:val="99"/>
    <w:unhideWhenUsed/>
    <w:rsid w:val="00326F90"/>
    <w:pPr>
      <w:numPr>
        <w:numId w:val="5"/>
      </w:numPr>
      <w:contextualSpacing/>
    </w:pPr>
    <w:rPr>
      <w:lang w:val="de-DE"/>
    </w:rPr>
  </w:style>
  <w:style w:type="paragraph" w:styleId="ListNumber2">
    <w:name w:val="List Number 2"/>
    <w:basedOn w:val="Normal"/>
    <w:uiPriority w:val="99"/>
    <w:unhideWhenUsed/>
    <w:rsid w:val="0029639D"/>
    <w:pPr>
      <w:numPr>
        <w:numId w:val="6"/>
      </w:numPr>
      <w:contextualSpacing/>
    </w:pPr>
    <w:rPr>
      <w:lang w:val="de-DE"/>
    </w:rPr>
  </w:style>
  <w:style w:type="paragraph" w:styleId="ListNumber3">
    <w:name w:val="List Number 3"/>
    <w:basedOn w:val="Normal"/>
    <w:uiPriority w:val="99"/>
    <w:unhideWhenUsed/>
    <w:rsid w:val="0029639D"/>
    <w:pPr>
      <w:numPr>
        <w:numId w:val="7"/>
      </w:numPr>
      <w:contextualSpacing/>
    </w:pPr>
    <w:rPr>
      <w:lang w:val="de-DE"/>
    </w:rPr>
  </w:style>
  <w:style w:type="paragraph" w:styleId="ListContinue">
    <w:name w:val="List Continue"/>
    <w:basedOn w:val="Normal"/>
    <w:uiPriority w:val="99"/>
    <w:unhideWhenUsed/>
    <w:rsid w:val="0029639D"/>
    <w:pPr>
      <w:spacing w:after="120"/>
      <w:ind w:left="360"/>
      <w:contextualSpacing/>
    </w:pPr>
    <w:rPr>
      <w:lang w:val="de-DE"/>
    </w:rPr>
  </w:style>
  <w:style w:type="paragraph" w:styleId="ListContinue2">
    <w:name w:val="List Continue 2"/>
    <w:basedOn w:val="Normal"/>
    <w:uiPriority w:val="99"/>
    <w:unhideWhenUsed/>
    <w:rsid w:val="0029639D"/>
    <w:pPr>
      <w:spacing w:after="120"/>
      <w:ind w:left="720"/>
      <w:contextualSpacing/>
    </w:pPr>
    <w:rPr>
      <w:lang w:val="de-DE"/>
    </w:rPr>
  </w:style>
  <w:style w:type="paragraph" w:styleId="ListContinue3">
    <w:name w:val="List Continue 3"/>
    <w:basedOn w:val="Normal"/>
    <w:uiPriority w:val="99"/>
    <w:unhideWhenUsed/>
    <w:rsid w:val="0029639D"/>
    <w:pPr>
      <w:spacing w:after="120"/>
      <w:ind w:left="1080"/>
      <w:contextualSpacing/>
    </w:pPr>
    <w:rPr>
      <w:lang w:val="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rPr>
  </w:style>
  <w:style w:type="character" w:customStyle="1" w:styleId="MacroTextChar">
    <w:name w:val="Macro Text Char"/>
    <w:basedOn w:val="DefaultParagraphFont"/>
    <w:link w:val="MacroText"/>
    <w:uiPriority w:val="99"/>
    <w:rsid w:val="0029639D"/>
    <w:rPr>
      <w:rFonts w:ascii="Courier" w:hAnsi="Courier"/>
      <w:sz w:val="20"/>
      <w:szCs w:val="20"/>
      <w:lang w:val="de-DE"/>
    </w:rPr>
  </w:style>
  <w:style w:type="paragraph" w:styleId="Quote">
    <w:name w:val="Quote"/>
    <w:basedOn w:val="Normal"/>
    <w:next w:val="Normal"/>
    <w:link w:val="QuoteChar"/>
    <w:uiPriority w:val="29"/>
    <w:qFormat/>
    <w:rsid w:val="00FC693F"/>
    <w:rPr>
      <w:i/>
      <w:iCs/>
      <w:color w:val="000000" w:themeColor="text1"/>
      <w:lang w:val="de-DE"/>
    </w:rPr>
  </w:style>
  <w:style w:type="character" w:customStyle="1" w:styleId="QuoteChar">
    <w:name w:val="Quote Char"/>
    <w:basedOn w:val="DefaultParagraphFont"/>
    <w:link w:val="Quote"/>
    <w:uiPriority w:val="29"/>
    <w:rsid w:val="00FC693F"/>
    <w:rPr>
      <w:i/>
      <w:iCs/>
      <w:color w:val="000000" w:themeColor="text1"/>
      <w:lang w:val="de-DE"/>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lang w:val="de-DE"/>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lang w:val="de-DE"/>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de-DE"/>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de-DE"/>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de-DE"/>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de-DE"/>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rPr>
  </w:style>
  <w:style w:type="character" w:styleId="Strong">
    <w:name w:val="Strong"/>
    <w:basedOn w:val="DefaultParagraphFont"/>
    <w:uiPriority w:val="22"/>
    <w:qFormat/>
    <w:rsid w:val="00FC693F"/>
    <w:rPr>
      <w:b/>
      <w:bCs/>
      <w:lang w:val="de-DE"/>
    </w:rPr>
  </w:style>
  <w:style w:type="character" w:styleId="Emphasis">
    <w:name w:val="Emphasis"/>
    <w:basedOn w:val="DefaultParagraphFont"/>
    <w:uiPriority w:val="20"/>
    <w:qFormat/>
    <w:rsid w:val="00FC693F"/>
    <w:rPr>
      <w:i/>
      <w:iCs/>
      <w:lang w:val="de-DE"/>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rPr>
  </w:style>
  <w:style w:type="character" w:customStyle="1" w:styleId="IntenseQuoteChar">
    <w:name w:val="Intense Quote Char"/>
    <w:basedOn w:val="DefaultParagraphFont"/>
    <w:link w:val="IntenseQuote"/>
    <w:uiPriority w:val="30"/>
    <w:rsid w:val="00FC693F"/>
    <w:rPr>
      <w:b/>
      <w:bCs/>
      <w:i/>
      <w:iCs/>
      <w:color w:val="4F81BD" w:themeColor="accent1"/>
      <w:lang w:val="de-DE"/>
    </w:rPr>
  </w:style>
  <w:style w:type="character" w:styleId="SubtleEmphasis">
    <w:name w:val="Subtle Emphasis"/>
    <w:basedOn w:val="DefaultParagraphFont"/>
    <w:uiPriority w:val="19"/>
    <w:qFormat/>
    <w:rsid w:val="00FC693F"/>
    <w:rPr>
      <w:i/>
      <w:iCs/>
      <w:color w:val="808080" w:themeColor="text1" w:themeTint="7F"/>
      <w:lang w:val="de-DE"/>
    </w:rPr>
  </w:style>
  <w:style w:type="character" w:styleId="IntenseEmphasis">
    <w:name w:val="Intense Emphasis"/>
    <w:basedOn w:val="DefaultParagraphFont"/>
    <w:uiPriority w:val="21"/>
    <w:qFormat/>
    <w:rsid w:val="00FC693F"/>
    <w:rPr>
      <w:b/>
      <w:bCs/>
      <w:i/>
      <w:iCs/>
      <w:color w:val="4F81BD" w:themeColor="accent1"/>
      <w:lang w:val="de-DE"/>
    </w:rPr>
  </w:style>
  <w:style w:type="character" w:styleId="SubtleReference">
    <w:name w:val="Subtle Reference"/>
    <w:basedOn w:val="DefaultParagraphFont"/>
    <w:uiPriority w:val="31"/>
    <w:qFormat/>
    <w:rsid w:val="00FC693F"/>
    <w:rPr>
      <w:smallCaps/>
      <w:color w:val="C0504D" w:themeColor="accent2"/>
      <w:u w:val="single"/>
      <w:lang w:val="de-DE"/>
    </w:rPr>
  </w:style>
  <w:style w:type="character" w:styleId="IntenseReference">
    <w:name w:val="Intense Reference"/>
    <w:basedOn w:val="DefaultParagraphFont"/>
    <w:uiPriority w:val="32"/>
    <w:qFormat/>
    <w:rsid w:val="00FC693F"/>
    <w:rPr>
      <w:b/>
      <w:bCs/>
      <w:smallCaps/>
      <w:color w:val="C0504D" w:themeColor="accent2"/>
      <w:spacing w:val="5"/>
      <w:u w:val="single"/>
      <w:lang w:val="de-DE"/>
    </w:rPr>
  </w:style>
  <w:style w:type="character" w:styleId="BookTitle">
    <w:name w:val="Book Title"/>
    <w:basedOn w:val="DefaultParagraphFont"/>
    <w:uiPriority w:val="33"/>
    <w:qFormat/>
    <w:rsid w:val="00FC693F"/>
    <w:rPr>
      <w:b/>
      <w:bCs/>
      <w:smallCaps/>
      <w:spacing w:val="5"/>
      <w:lang w:val="de-DE"/>
    </w:rPr>
  </w:style>
  <w:style w:type="paragraph" w:styleId="TOCHeading">
    <w:name w:val="TOC Heading"/>
    <w:basedOn w:val="Heading1"/>
    <w:next w:val="Normal"/>
    <w:uiPriority w:val="39"/>
    <w:semiHidden/>
    <w:unhideWhenUsed/>
    <w:qFormat/>
    <w:rsid w:val="00FC693F"/>
    <w:pPr>
      <w:outlineLvl w:val="9"/>
    </w:pPr>
    <w:rPr>
      <w:lang w:val="de-DE"/>
    </w:rPr>
  </w:style>
  <w:style w:type="table" w:styleId="TableGrid">
    <w:name w:val="Table Grid"/>
    <w:basedOn w:val="TableNormal"/>
    <w:uiPriority w:val="59"/>
    <w:rsid w:val="00FC693F"/>
    <w:pPr>
      <w:spacing w:after="0" w:line="240" w:lineRule="auto"/>
    </w:pPr>
    <w:rPr>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2" Type="http://schemas.openxmlformats.org/officeDocument/2006/relationships/footer" Target="footer1.xml"/><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1" Type="http://schemas.openxmlformats.org/officeDocument/2006/relationships/header" Target="header1.xml"/><Relationship Id="rId19" Type="http://schemas.openxmlformats.org/officeDocument/2006/relationships/header" Target="header2.xml"/><Relationship Id="rId20" Type="http://schemas.openxmlformats.org/officeDocument/2006/relationships/image" Target="media/image10.png"/><Relationship Id="rId2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Machine Learning und Künstliche Intelligenz</dc:title>
  <dc:subject>Unterrichtsskript im einheitlichen EDUCODE LAB Serienmaster R7</dc:subject>
  <dc:creator>Christine Janischek</dc:creator>
  <cp:keywords>Machine Learning, Künstliche Intelligenz, BKWI, Lernagent, BPE 6, BPE 7</cp:keywords>
  <dc:description>Geprüfte Masterfassung mit grafischen Mockups und Lernagent-Transfer.</dc:description>
  <cp:lastModifiedBy/>
  <cp:revision>1</cp:revision>
  <dcterms:created xsi:type="dcterms:W3CDTF">2013-12-23T23:15:00Z</dcterms:created>
  <dcterms:modified xsi:type="dcterms:W3CDTF">2013-12-23T23:15:00Z</dcterms:modified>
  <cp:category/>
  <dc:language>de-DE</dc:language>
</cp:coreProperties>
</file>